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BA" w:rsidRPr="00F11327" w:rsidRDefault="009177BA" w:rsidP="00A948F3">
      <w:pPr>
        <w:suppressLineNumbers/>
        <w:spacing w:after="0" w:line="240" w:lineRule="auto"/>
        <w:ind w:right="57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right="57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Принята решением                                                                                                                  </w:t>
      </w:r>
      <w:r w:rsidRPr="0034653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УТВЕРЖДЕНА                                                                                                                  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Педагогического совета                                                                                                                                     Заведующий МКДОУ Д/С №8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>№___________                                                                                                                                                     ____________ Спиридоновой С.В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>от «_____»______</w:t>
      </w:r>
      <w:r w:rsidR="0079287B">
        <w:rPr>
          <w:rFonts w:ascii="Times New Roman" w:eastAsia="Times New Roman" w:hAnsi="Times New Roman" w:cs="Times New Roman"/>
          <w:sz w:val="24"/>
          <w:szCs w:val="24"/>
          <w:lang w:eastAsia="zh-CN"/>
        </w:rPr>
        <w:t>____2022</w:t>
      </w: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                                                                                                                      Приказ №____________________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</w:t>
      </w:r>
      <w:r w:rsidR="007928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От «___»______________2022</w:t>
      </w:r>
      <w:r w:rsidRPr="00346535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right="57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right="57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56"/>
          <w:szCs w:val="56"/>
          <w:lang w:eastAsia="zh-CN"/>
        </w:rPr>
        <w:t>Рабочая</w:t>
      </w:r>
      <w:r w:rsidRPr="00346535">
        <w:rPr>
          <w:rFonts w:ascii="Times New Roman" w:eastAsia="Arial" w:hAnsi="Times New Roman" w:cs="Times New Roman"/>
          <w:b/>
          <w:sz w:val="56"/>
          <w:szCs w:val="56"/>
          <w:lang w:eastAsia="zh-CN"/>
        </w:rPr>
        <w:t xml:space="preserve"> </w:t>
      </w:r>
      <w:r w:rsidRPr="00346535">
        <w:rPr>
          <w:rFonts w:ascii="Times New Roman" w:eastAsia="Times New Roman" w:hAnsi="Times New Roman" w:cs="Times New Roman"/>
          <w:b/>
          <w:sz w:val="56"/>
          <w:szCs w:val="56"/>
          <w:lang w:eastAsia="zh-CN"/>
        </w:rPr>
        <w:t>программа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инструктора по физической культуре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с детьми среднего и младшего дошкольного возраста </w:t>
      </w:r>
    </w:p>
    <w:p w:rsidR="00346535" w:rsidRPr="00346535" w:rsidRDefault="0079287B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на 2022-2023</w:t>
      </w:r>
      <w:r w:rsidR="00346535" w:rsidRPr="0034653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учебный год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                                             Автор: инструктор по физической культуре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Косенкова Елена Петровна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4653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                                                                          </w:t>
      </w: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346535" w:rsidRPr="00346535" w:rsidRDefault="00346535" w:rsidP="00346535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346535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</w:t>
      </w:r>
    </w:p>
    <w:p w:rsidR="00346535" w:rsidRPr="00346535" w:rsidRDefault="00346535" w:rsidP="00346535">
      <w:pPr>
        <w:suppressLineNumber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46535">
        <w:rPr>
          <w:rFonts w:ascii="Times New Roman" w:eastAsia="Times New Roman" w:hAnsi="Times New Roman" w:cs="Times New Roman"/>
          <w:sz w:val="28"/>
          <w:szCs w:val="28"/>
          <w:lang w:eastAsia="zh-CN"/>
        </w:rPr>
        <w:t>г. Острогожск</w:t>
      </w:r>
    </w:p>
    <w:p w:rsidR="00A948F3" w:rsidRDefault="00A948F3" w:rsidP="006860C9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28"/>
          <w:lang w:eastAsia="zh-CN"/>
        </w:rPr>
      </w:pPr>
    </w:p>
    <w:p w:rsidR="006860C9" w:rsidRPr="00550998" w:rsidRDefault="006860C9" w:rsidP="006860C9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998">
        <w:rPr>
          <w:rFonts w:ascii="Times New Roman" w:eastAsia="Times New Roman" w:hAnsi="Times New Roman" w:cs="Times New Roman"/>
          <w:b/>
          <w:sz w:val="32"/>
          <w:szCs w:val="28"/>
          <w:lang w:eastAsia="zh-CN"/>
        </w:rPr>
        <w:t>Содержание</w:t>
      </w:r>
    </w:p>
    <w:p w:rsidR="006860C9" w:rsidRPr="00550998" w:rsidRDefault="006860C9" w:rsidP="006860C9">
      <w:pPr>
        <w:suppressLineNumbers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c"/>
        <w:tblW w:w="14539" w:type="dxa"/>
        <w:tblInd w:w="57" w:type="dxa"/>
        <w:tblLook w:val="04A0" w:firstRow="1" w:lastRow="0" w:firstColumn="1" w:lastColumn="0" w:noHBand="0" w:noVBand="1"/>
      </w:tblPr>
      <w:tblGrid>
        <w:gridCol w:w="874"/>
        <w:gridCol w:w="12247"/>
        <w:gridCol w:w="1418"/>
      </w:tblGrid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860C9" w:rsidP="002350BD">
            <w:pPr>
              <w:suppressLineNumbers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№</w:t>
            </w:r>
          </w:p>
          <w:p w:rsidR="006860C9" w:rsidRPr="00550998" w:rsidRDefault="006860C9" w:rsidP="002350BD">
            <w:pPr>
              <w:suppressLineNumbers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12247" w:type="dxa"/>
          </w:tcPr>
          <w:p w:rsidR="006860C9" w:rsidRPr="00550998" w:rsidRDefault="006860C9" w:rsidP="002350BD">
            <w:pPr>
              <w:suppressLineNumbers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Название раздела</w:t>
            </w:r>
          </w:p>
        </w:tc>
        <w:tc>
          <w:tcPr>
            <w:tcW w:w="1418" w:type="dxa"/>
          </w:tcPr>
          <w:p w:rsidR="006860C9" w:rsidRPr="00550998" w:rsidRDefault="006860C9" w:rsidP="002350BD">
            <w:pPr>
              <w:suppressLineNumbers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страница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247" w:type="dxa"/>
          </w:tcPr>
          <w:p w:rsidR="006860C9" w:rsidRPr="00550998" w:rsidRDefault="006860C9" w:rsidP="002350BD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Целевой раздел</w:t>
            </w:r>
          </w:p>
        </w:tc>
        <w:tc>
          <w:tcPr>
            <w:tcW w:w="1418" w:type="dxa"/>
          </w:tcPr>
          <w:p w:rsidR="006860C9" w:rsidRPr="00550998" w:rsidRDefault="00183057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12247" w:type="dxa"/>
            <w:tcBorders>
              <w:bottom w:val="single" w:sz="4" w:space="0" w:color="auto"/>
            </w:tcBorders>
          </w:tcPr>
          <w:p w:rsidR="006860C9" w:rsidRPr="00550998" w:rsidRDefault="006860C9" w:rsidP="002350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Пояснительная записка.</w:t>
            </w:r>
          </w:p>
        </w:tc>
        <w:tc>
          <w:tcPr>
            <w:tcW w:w="1418" w:type="dxa"/>
          </w:tcPr>
          <w:p w:rsidR="006860C9" w:rsidRPr="00550998" w:rsidRDefault="00030652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550998" w:rsidRPr="00550998" w:rsidTr="006860C9">
        <w:trPr>
          <w:trHeight w:val="466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12247" w:type="dxa"/>
          </w:tcPr>
          <w:p w:rsidR="006860C9" w:rsidRPr="00550998" w:rsidRDefault="00CE2E2A" w:rsidP="002350BD">
            <w:pPr>
              <w:pStyle w:val="a6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Цели и задачи реализации рабочей п</w:t>
            </w:r>
            <w:r w:rsidR="006860C9"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рограммы.</w:t>
            </w:r>
          </w:p>
        </w:tc>
        <w:tc>
          <w:tcPr>
            <w:tcW w:w="1418" w:type="dxa"/>
          </w:tcPr>
          <w:p w:rsidR="006860C9" w:rsidRPr="00550998" w:rsidRDefault="00030652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12247" w:type="dxa"/>
          </w:tcPr>
          <w:p w:rsidR="006860C9" w:rsidRPr="00550998" w:rsidRDefault="006860C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П</w:t>
            </w:r>
            <w:r w:rsidR="00CE2E2A"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ринципы и подходы формирования рабочей п</w:t>
            </w: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рограммы</w:t>
            </w:r>
          </w:p>
        </w:tc>
        <w:tc>
          <w:tcPr>
            <w:tcW w:w="1418" w:type="dxa"/>
          </w:tcPr>
          <w:p w:rsidR="006860C9" w:rsidRPr="00550998" w:rsidRDefault="00030652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12247" w:type="dxa"/>
          </w:tcPr>
          <w:p w:rsidR="006860C9" w:rsidRPr="00550998" w:rsidRDefault="006860C9" w:rsidP="002350BD">
            <w:pPr>
              <w:suppressLineNumbers/>
              <w:ind w:right="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Список нормативных документов</w:t>
            </w:r>
          </w:p>
        </w:tc>
        <w:tc>
          <w:tcPr>
            <w:tcW w:w="1418" w:type="dxa"/>
          </w:tcPr>
          <w:p w:rsidR="006860C9" w:rsidRPr="00550998" w:rsidRDefault="00030652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F2012C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12247" w:type="dxa"/>
          </w:tcPr>
          <w:p w:rsidR="006860C9" w:rsidRPr="00550998" w:rsidRDefault="00672E24" w:rsidP="002350B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Целевые ориентиры освоения</w:t>
            </w:r>
            <w:r w:rsidR="00C724CB"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программы</w:t>
            </w:r>
          </w:p>
        </w:tc>
        <w:tc>
          <w:tcPr>
            <w:tcW w:w="1418" w:type="dxa"/>
          </w:tcPr>
          <w:p w:rsidR="006860C9" w:rsidRPr="00550998" w:rsidRDefault="00030652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020CFD" w:rsidRPr="00550998" w:rsidRDefault="00020CF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12247" w:type="dxa"/>
          </w:tcPr>
          <w:p w:rsidR="00020CFD" w:rsidRPr="00550998" w:rsidRDefault="00020CFD" w:rsidP="002350BD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Планируемые результаты</w:t>
            </w:r>
          </w:p>
        </w:tc>
        <w:tc>
          <w:tcPr>
            <w:tcW w:w="1418" w:type="dxa"/>
          </w:tcPr>
          <w:p w:rsidR="00020CFD" w:rsidRPr="00550998" w:rsidRDefault="008750E1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020CF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12247" w:type="dxa"/>
          </w:tcPr>
          <w:p w:rsidR="006860C9" w:rsidRPr="00550998" w:rsidRDefault="006860C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Возрастные особенности</w:t>
            </w:r>
          </w:p>
        </w:tc>
        <w:tc>
          <w:tcPr>
            <w:tcW w:w="1418" w:type="dxa"/>
          </w:tcPr>
          <w:p w:rsidR="006860C9" w:rsidRPr="00550998" w:rsidRDefault="008750E1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247" w:type="dxa"/>
          </w:tcPr>
          <w:p w:rsidR="006860C9" w:rsidRPr="00550998" w:rsidRDefault="00691CA6" w:rsidP="002350BD">
            <w:pP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Содержательный раздел</w:t>
            </w:r>
          </w:p>
        </w:tc>
        <w:tc>
          <w:tcPr>
            <w:tcW w:w="1418" w:type="dxa"/>
          </w:tcPr>
          <w:p w:rsidR="006860C9" w:rsidRPr="00550998" w:rsidRDefault="008750E1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91CA6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12247" w:type="dxa"/>
          </w:tcPr>
          <w:p w:rsidR="00691CA6" w:rsidRPr="00550998" w:rsidRDefault="00691CA6" w:rsidP="002350BD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Направления развития и образования детей в образовательной области «Физическое развитие» </w:t>
            </w:r>
          </w:p>
        </w:tc>
        <w:tc>
          <w:tcPr>
            <w:tcW w:w="1418" w:type="dxa"/>
          </w:tcPr>
          <w:p w:rsidR="00691CA6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C26155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12247" w:type="dxa"/>
          </w:tcPr>
          <w:p w:rsidR="00C26155" w:rsidRPr="00550998" w:rsidRDefault="00D042AE" w:rsidP="00D042AE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Формы, методы и способы реализации программы с учетом возрастных особенностей воспитанников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26155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91CA6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12247" w:type="dxa"/>
          </w:tcPr>
          <w:p w:rsidR="00691CA6" w:rsidRPr="00550998" w:rsidRDefault="00691CA6" w:rsidP="00D042AE">
            <w:pPr>
              <w:suppressLineNumbers/>
              <w:ind w:right="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Образовательная деятельность, осуществляемая в ходе режимных моментов и организованных мероприятий</w:t>
            </w:r>
          </w:p>
        </w:tc>
        <w:tc>
          <w:tcPr>
            <w:tcW w:w="1418" w:type="dxa"/>
          </w:tcPr>
          <w:p w:rsidR="00691CA6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C26155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12247" w:type="dxa"/>
          </w:tcPr>
          <w:p w:rsidR="00C26155" w:rsidRPr="00550998" w:rsidRDefault="00D042AE" w:rsidP="00D042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Примерный перечень основных движения, подвижных игр и упражнений (младшая группа)</w:t>
            </w:r>
          </w:p>
        </w:tc>
        <w:tc>
          <w:tcPr>
            <w:tcW w:w="1418" w:type="dxa"/>
          </w:tcPr>
          <w:p w:rsidR="00C26155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16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12247" w:type="dxa"/>
          </w:tcPr>
          <w:p w:rsidR="006860C9" w:rsidRPr="00550998" w:rsidRDefault="00D042AE" w:rsidP="002350BD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Примерный перечень основных движения, подвижных игр и упражнений (средняя группа)</w:t>
            </w:r>
          </w:p>
        </w:tc>
        <w:tc>
          <w:tcPr>
            <w:tcW w:w="1418" w:type="dxa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18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2.6</w:t>
            </w:r>
          </w:p>
        </w:tc>
        <w:tc>
          <w:tcPr>
            <w:tcW w:w="12247" w:type="dxa"/>
          </w:tcPr>
          <w:p w:rsidR="006860C9" w:rsidRPr="00550998" w:rsidRDefault="008F405F" w:rsidP="002350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и направления поддержки детской инициативы</w:t>
            </w:r>
          </w:p>
        </w:tc>
        <w:tc>
          <w:tcPr>
            <w:tcW w:w="1418" w:type="dxa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22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2.7</w:t>
            </w:r>
          </w:p>
        </w:tc>
        <w:tc>
          <w:tcPr>
            <w:tcW w:w="12247" w:type="dxa"/>
          </w:tcPr>
          <w:p w:rsidR="006860C9" w:rsidRPr="00550998" w:rsidRDefault="00030652" w:rsidP="002350BD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Особенности взаимодействия с семьями воспитанников</w:t>
            </w:r>
          </w:p>
        </w:tc>
        <w:tc>
          <w:tcPr>
            <w:tcW w:w="1418" w:type="dxa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23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91CA6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2.8</w:t>
            </w:r>
          </w:p>
        </w:tc>
        <w:tc>
          <w:tcPr>
            <w:tcW w:w="12247" w:type="dxa"/>
          </w:tcPr>
          <w:p w:rsidR="006860C9" w:rsidRPr="00550998" w:rsidRDefault="008F405F" w:rsidP="002350BD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Часть программы, формируемая участниками образовательных отношений</w:t>
            </w:r>
          </w:p>
        </w:tc>
        <w:tc>
          <w:tcPr>
            <w:tcW w:w="1418" w:type="dxa"/>
          </w:tcPr>
          <w:p w:rsidR="006860C9" w:rsidRPr="00550998" w:rsidRDefault="00253AC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8F405F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2247" w:type="dxa"/>
          </w:tcPr>
          <w:p w:rsidR="006860C9" w:rsidRPr="00550998" w:rsidRDefault="008F405F" w:rsidP="002350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Организационный раздел:</w:t>
            </w:r>
          </w:p>
        </w:tc>
        <w:tc>
          <w:tcPr>
            <w:tcW w:w="1418" w:type="dxa"/>
          </w:tcPr>
          <w:p w:rsidR="006860C9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B85C47" w:rsidRPr="00550998" w:rsidRDefault="006B41A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12247" w:type="dxa"/>
          </w:tcPr>
          <w:p w:rsidR="00B85C47" w:rsidRPr="00550998" w:rsidRDefault="00B85C47" w:rsidP="002350BD">
            <w:pPr>
              <w:pStyle w:val="a6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Структура организации образовательного процесса</w:t>
            </w:r>
          </w:p>
        </w:tc>
        <w:tc>
          <w:tcPr>
            <w:tcW w:w="1418" w:type="dxa"/>
          </w:tcPr>
          <w:p w:rsidR="00B85C47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B41A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12247" w:type="dxa"/>
          </w:tcPr>
          <w:p w:rsidR="006860C9" w:rsidRPr="00550998" w:rsidRDefault="007E30E7" w:rsidP="00B21CF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Сетка занятий по г</w:t>
            </w:r>
            <w:r w:rsidR="0079287B">
              <w:rPr>
                <w:rFonts w:ascii="Times New Roman" w:hAnsi="Times New Roman"/>
                <w:sz w:val="24"/>
                <w:szCs w:val="24"/>
              </w:rPr>
              <w:t>руппам на 2022-2023</w:t>
            </w:r>
            <w:r w:rsidR="00B21CFE" w:rsidRPr="00550998">
              <w:rPr>
                <w:rFonts w:ascii="Times New Roman" w:hAnsi="Times New Roman"/>
                <w:sz w:val="24"/>
                <w:szCs w:val="24"/>
              </w:rPr>
              <w:t>учебный год.</w:t>
            </w:r>
          </w:p>
        </w:tc>
        <w:tc>
          <w:tcPr>
            <w:tcW w:w="1418" w:type="dxa"/>
          </w:tcPr>
          <w:p w:rsidR="006860C9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26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B41A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12247" w:type="dxa"/>
          </w:tcPr>
          <w:p w:rsidR="006860C9" w:rsidRPr="00550998" w:rsidRDefault="00B21CFE" w:rsidP="00B21C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Календарно - тематическое планирование спортивных мероприятий</w:t>
            </w:r>
            <w:r w:rsidR="00CE152D" w:rsidRPr="00550998">
              <w:rPr>
                <w:rFonts w:ascii="Times New Roman" w:hAnsi="Times New Roman"/>
                <w:sz w:val="24"/>
                <w:szCs w:val="24"/>
              </w:rPr>
              <w:t xml:space="preserve"> на 2021-2022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учебный</w:t>
            </w:r>
            <w:r w:rsidRPr="005509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418" w:type="dxa"/>
          </w:tcPr>
          <w:p w:rsidR="006860C9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27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CE152D" w:rsidRPr="00550998" w:rsidRDefault="00CE15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247" w:type="dxa"/>
          </w:tcPr>
          <w:p w:rsidR="00CE152D" w:rsidRPr="00550998" w:rsidRDefault="0079287B" w:rsidP="00B21C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Календарный план работы на 2022-2023</w:t>
            </w:r>
            <w:r w:rsidR="00CE152D" w:rsidRPr="00550998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</w:tcPr>
          <w:p w:rsidR="00CE152D" w:rsidRPr="00550998" w:rsidRDefault="00CE15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27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6B41A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12247" w:type="dxa"/>
          </w:tcPr>
          <w:p w:rsidR="006860C9" w:rsidRPr="00550998" w:rsidRDefault="00906CF5" w:rsidP="00906CF5">
            <w:pPr>
              <w:rPr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Методическая работа</w:t>
            </w:r>
          </w:p>
        </w:tc>
        <w:tc>
          <w:tcPr>
            <w:tcW w:w="1418" w:type="dxa"/>
          </w:tcPr>
          <w:p w:rsidR="006860C9" w:rsidRPr="00550998" w:rsidRDefault="00BA411B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31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3.5.</w:t>
            </w:r>
          </w:p>
        </w:tc>
        <w:tc>
          <w:tcPr>
            <w:tcW w:w="12247" w:type="dxa"/>
          </w:tcPr>
          <w:p w:rsidR="006860C9" w:rsidRPr="00550998" w:rsidRDefault="00906CF5" w:rsidP="00906CF5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Физкультурно-оздоровительная работа</w:t>
            </w:r>
          </w:p>
        </w:tc>
        <w:tc>
          <w:tcPr>
            <w:tcW w:w="1418" w:type="dxa"/>
          </w:tcPr>
          <w:p w:rsidR="006860C9" w:rsidRPr="00550998" w:rsidRDefault="00BA411B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32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12247" w:type="dxa"/>
          </w:tcPr>
          <w:p w:rsidR="006860C9" w:rsidRPr="00550998" w:rsidRDefault="00906CF5" w:rsidP="00CE152D">
            <w:pPr>
              <w:spacing w:before="90" w:after="9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Физкультура в режиме дня</w:t>
            </w:r>
          </w:p>
        </w:tc>
        <w:tc>
          <w:tcPr>
            <w:tcW w:w="1418" w:type="dxa"/>
          </w:tcPr>
          <w:p w:rsidR="006860C9" w:rsidRPr="00550998" w:rsidRDefault="00BA411B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32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12247" w:type="dxa"/>
          </w:tcPr>
          <w:p w:rsidR="006860C9" w:rsidRPr="00550998" w:rsidRDefault="006860C9" w:rsidP="00CE152D">
            <w:pPr>
              <w:suppressLineNumbers/>
              <w:spacing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Работа с родителями</w:t>
            </w:r>
          </w:p>
        </w:tc>
        <w:tc>
          <w:tcPr>
            <w:tcW w:w="1418" w:type="dxa"/>
          </w:tcPr>
          <w:p w:rsidR="006860C9" w:rsidRPr="00550998" w:rsidRDefault="00BA411B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33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C26155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3.8.</w:t>
            </w:r>
          </w:p>
        </w:tc>
        <w:tc>
          <w:tcPr>
            <w:tcW w:w="12247" w:type="dxa"/>
          </w:tcPr>
          <w:p w:rsidR="00C26155" w:rsidRPr="00550998" w:rsidRDefault="00C26155" w:rsidP="00CE152D">
            <w:pPr>
              <w:spacing w:before="90" w:after="9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Перспективное планирование младшая группа</w:t>
            </w:r>
          </w:p>
        </w:tc>
        <w:tc>
          <w:tcPr>
            <w:tcW w:w="1418" w:type="dxa"/>
          </w:tcPr>
          <w:p w:rsidR="00C26155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BA411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C26155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3.9.</w:t>
            </w:r>
          </w:p>
        </w:tc>
        <w:tc>
          <w:tcPr>
            <w:tcW w:w="12247" w:type="dxa"/>
          </w:tcPr>
          <w:p w:rsidR="00C26155" w:rsidRPr="00550998" w:rsidRDefault="00C26155" w:rsidP="00CE152D">
            <w:pPr>
              <w:spacing w:before="90" w:after="9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Перспективное планирование средняя группа</w:t>
            </w:r>
          </w:p>
        </w:tc>
        <w:tc>
          <w:tcPr>
            <w:tcW w:w="1418" w:type="dxa"/>
          </w:tcPr>
          <w:p w:rsidR="00C26155" w:rsidRPr="00550998" w:rsidRDefault="005E462D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BA411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D01199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3.10.</w:t>
            </w:r>
          </w:p>
        </w:tc>
        <w:tc>
          <w:tcPr>
            <w:tcW w:w="12247" w:type="dxa"/>
          </w:tcPr>
          <w:p w:rsidR="006860C9" w:rsidRPr="00550998" w:rsidRDefault="001B5305" w:rsidP="00CE152D">
            <w:pPr>
              <w:suppressLineNumbers/>
              <w:spacing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Организация развивающей предметно-пространственной среды</w:t>
            </w:r>
          </w:p>
        </w:tc>
        <w:tc>
          <w:tcPr>
            <w:tcW w:w="1418" w:type="dxa"/>
          </w:tcPr>
          <w:p w:rsidR="006860C9" w:rsidRPr="00550998" w:rsidRDefault="00AE2C8E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BA411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5C410A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12247" w:type="dxa"/>
          </w:tcPr>
          <w:p w:rsidR="006860C9" w:rsidRPr="00550998" w:rsidRDefault="006860C9" w:rsidP="00CE152D">
            <w:pPr>
              <w:suppressLineNumbers/>
              <w:spacing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sz w:val="24"/>
                <w:szCs w:val="24"/>
                <w:lang w:eastAsia="zh-CN"/>
              </w:rPr>
              <w:t>Взаимодействие с социумом.</w:t>
            </w:r>
          </w:p>
        </w:tc>
        <w:tc>
          <w:tcPr>
            <w:tcW w:w="1418" w:type="dxa"/>
          </w:tcPr>
          <w:p w:rsidR="006860C9" w:rsidRPr="00550998" w:rsidRDefault="00AE2C8E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BA411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550998" w:rsidRPr="00550998" w:rsidTr="006860C9">
        <w:trPr>
          <w:trHeight w:val="444"/>
        </w:trPr>
        <w:tc>
          <w:tcPr>
            <w:tcW w:w="0" w:type="auto"/>
          </w:tcPr>
          <w:p w:rsidR="006860C9" w:rsidRPr="00550998" w:rsidRDefault="005C410A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3.12.</w:t>
            </w:r>
          </w:p>
        </w:tc>
        <w:tc>
          <w:tcPr>
            <w:tcW w:w="12247" w:type="dxa"/>
          </w:tcPr>
          <w:p w:rsidR="006860C9" w:rsidRPr="00550998" w:rsidRDefault="006860C9" w:rsidP="00CE152D">
            <w:pPr>
              <w:suppressLineNumbers/>
              <w:spacing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50998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Список используемой  литературы</w:t>
            </w:r>
          </w:p>
        </w:tc>
        <w:tc>
          <w:tcPr>
            <w:tcW w:w="1418" w:type="dxa"/>
          </w:tcPr>
          <w:p w:rsidR="006860C9" w:rsidRPr="00550998" w:rsidRDefault="00BA411B" w:rsidP="002350BD">
            <w:pPr>
              <w:suppressLineNumbers/>
              <w:ind w:right="57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44</w:t>
            </w:r>
            <w:bookmarkStart w:id="0" w:name="_GoBack"/>
            <w:bookmarkEnd w:id="0"/>
          </w:p>
        </w:tc>
      </w:tr>
    </w:tbl>
    <w:p w:rsidR="004815DC" w:rsidRPr="00550998" w:rsidRDefault="00CE2E2A" w:rsidP="00F370CC">
      <w:pPr>
        <w:spacing w:after="0"/>
        <w:rPr>
          <w:rFonts w:ascii="Times New Roman" w:hAnsi="Times New Roman" w:cs="Times New Roman"/>
          <w:sz w:val="28"/>
          <w:szCs w:val="28"/>
          <w:lang w:eastAsia="zh-CN"/>
        </w:rPr>
      </w:pPr>
      <w:r w:rsidRPr="00550998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 </w:t>
      </w:r>
      <w:r w:rsidRPr="00550998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B13E19"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4815DC" w:rsidRPr="00550998">
        <w:rPr>
          <w:rFonts w:ascii="Times New Roman" w:hAnsi="Times New Roman" w:cs="Times New Roman"/>
          <w:sz w:val="28"/>
          <w:szCs w:val="28"/>
        </w:rPr>
        <w:t xml:space="preserve">В соответствии с ФГОС ДО, программа включает в себя три основных раздела (целевой, содержательный и организационный), в каждом из которых отражается обязательная часть и часть, формируемая участниками образовательных отношений. Обе части являются взаимодополняющими и необходимыми. </w:t>
      </w:r>
    </w:p>
    <w:p w:rsidR="004815DC" w:rsidRPr="00550998" w:rsidRDefault="004815DC" w:rsidP="00F370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создание условий развития дошкольников, открывающих возможности для позитивной социализации ребёнка, его всестороннего личностного развития, развития инициативы и творческих способностей на основе сотрудничества со взрослыми и сверстниками в соответствующих дошкольному возрасту видам деятельности.</w:t>
      </w:r>
    </w:p>
    <w:p w:rsidR="004815DC" w:rsidRPr="00550998" w:rsidRDefault="004815DC" w:rsidP="00F370CC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F0111" w:rsidRPr="00550998" w:rsidRDefault="00B85C47" w:rsidP="00F370CC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1. </w:t>
      </w:r>
      <w:r w:rsidR="00EF0111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ЦЕЛЕВОЙ РАЗДЕЛ</w:t>
      </w:r>
    </w:p>
    <w:p w:rsidR="00B049F0" w:rsidRPr="00550998" w:rsidRDefault="004815DC" w:rsidP="00F370CC">
      <w:pPr>
        <w:pStyle w:val="a6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1.</w:t>
      </w:r>
      <w:r w:rsidR="00B85C47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1. </w:t>
      </w:r>
      <w:r w:rsidR="00B049F0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Пояснительная записка</w:t>
      </w:r>
    </w:p>
    <w:p w:rsidR="00B049F0" w:rsidRPr="00550998" w:rsidRDefault="00B049F0" w:rsidP="00F370CC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    Рабочая программа </w:t>
      </w:r>
      <w:r w:rsidR="00CE2E2A"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инструктора по физической культуре </w:t>
      </w:r>
      <w:r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CD57D0" w:rsidRPr="00550998">
        <w:rPr>
          <w:rFonts w:ascii="Times New Roman" w:hAnsi="Times New Roman" w:cs="Times New Roman"/>
          <w:sz w:val="28"/>
          <w:szCs w:val="28"/>
          <w:lang w:eastAsia="zh-CN"/>
        </w:rPr>
        <w:t>младшей и средней возрастных группах</w:t>
      </w:r>
      <w:r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 создана на основании примерной общеобразовательной про</w:t>
      </w:r>
      <w:r w:rsidR="00CE2E2A"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граммы дошкольного образования </w:t>
      </w:r>
      <w:r w:rsidRPr="00550998">
        <w:rPr>
          <w:rFonts w:ascii="Times New Roman" w:hAnsi="Times New Roman" w:cs="Times New Roman"/>
          <w:sz w:val="28"/>
          <w:szCs w:val="28"/>
          <w:lang w:eastAsia="zh-CN"/>
        </w:rPr>
        <w:t xml:space="preserve">«От рождения до школы» </w:t>
      </w:r>
      <w:r w:rsidRPr="00550998">
        <w:rPr>
          <w:rFonts w:ascii="Times New Roman" w:hAnsi="Times New Roman" w:cs="Times New Roman"/>
          <w:sz w:val="28"/>
          <w:szCs w:val="28"/>
        </w:rPr>
        <w:t xml:space="preserve">под ред. Н. Е.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, Т. С. Комаровой, М. А. Васильевой, которая была разработана на основе ФГОС ДО и согласно ООП МКДОУ д/с №8. </w:t>
      </w:r>
    </w:p>
    <w:p w:rsidR="00B049F0" w:rsidRPr="00550998" w:rsidRDefault="00B049F0" w:rsidP="00F370CC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C2B79" w:rsidRPr="00550998" w:rsidRDefault="00F2012C" w:rsidP="00F370CC">
      <w:pPr>
        <w:pStyle w:val="a9"/>
        <w:shd w:val="clear" w:color="auto" w:fill="FFFFFF"/>
        <w:spacing w:after="0"/>
        <w:ind w:left="3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 w:rsidR="00183057"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49F0"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</w:t>
      </w:r>
      <w:r w:rsidR="00CE687F"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задачи </w:t>
      </w:r>
      <w:r w:rsidR="00B049F0"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CE2E2A" w:rsidRPr="00550998">
        <w:rPr>
          <w:rFonts w:ascii="Times New Roman" w:eastAsia="Times New Roman" w:hAnsi="Times New Roman"/>
          <w:b/>
          <w:sz w:val="28"/>
          <w:szCs w:val="28"/>
          <w:lang w:eastAsia="ru-RU"/>
        </w:rPr>
        <w:t>еализации рабочей программы</w:t>
      </w:r>
    </w:p>
    <w:p w:rsidR="00F2012C" w:rsidRPr="00550998" w:rsidRDefault="00CE2E2A" w:rsidP="00F370CC">
      <w:pPr>
        <w:tabs>
          <w:tab w:val="left" w:pos="284"/>
        </w:tabs>
        <w:spacing w:after="0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        Цель п</w:t>
      </w:r>
      <w:r w:rsidR="00F2012C" w:rsidRPr="00550998">
        <w:rPr>
          <w:rFonts w:ascii="Times New Roman" w:eastAsia="Times New Roman" w:hAnsi="Times New Roman" w:cs="Times New Roman"/>
          <w:sz w:val="28"/>
          <w:szCs w:val="28"/>
        </w:rPr>
        <w:t>рограммы – сохранение и укрепление здоровья детей, повышение умственной и физической работоспособности. Ф</w:t>
      </w:r>
      <w:r w:rsidR="00F2012C" w:rsidRPr="00550998">
        <w:rPr>
          <w:rStyle w:val="c11"/>
          <w:rFonts w:ascii="Times New Roman" w:hAnsi="Times New Roman" w:cs="Times New Roman"/>
          <w:sz w:val="28"/>
          <w:szCs w:val="28"/>
        </w:rPr>
        <w:t>ормирование у детей начальных представлений о здоровом образе жизни.</w:t>
      </w:r>
    </w:p>
    <w:p w:rsidR="00B049F0" w:rsidRPr="00550998" w:rsidRDefault="00B049F0" w:rsidP="00F370CC">
      <w:pPr>
        <w:pStyle w:val="a9"/>
        <w:shd w:val="clear" w:color="auto" w:fill="FFFFFF"/>
        <w:spacing w:after="0"/>
        <w:ind w:left="3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Для достижения целей пр</w:t>
      </w:r>
      <w:r w:rsidR="00DD3BF5" w:rsidRPr="00550998">
        <w:rPr>
          <w:rFonts w:ascii="Times New Roman" w:eastAsia="Times New Roman" w:hAnsi="Times New Roman"/>
          <w:sz w:val="28"/>
          <w:szCs w:val="28"/>
          <w:lang w:eastAsia="ru-RU"/>
        </w:rPr>
        <w:t xml:space="preserve">ограммы определены </w:t>
      </w: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 w:rsidRPr="00550998"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 w:rsidR="00B049F0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630129" w:rsidRPr="00550998">
        <w:rPr>
          <w:rFonts w:ascii="Times New Roman" w:eastAsia="Times New Roman" w:hAnsi="Times New Roman" w:cs="Times New Roman"/>
          <w:sz w:val="28"/>
          <w:szCs w:val="28"/>
        </w:rPr>
        <w:t>формирование потребности в ежедневной двигательной активности</w:t>
      </w:r>
      <w:r w:rsidRPr="005509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49F0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630129" w:rsidRPr="00550998">
        <w:rPr>
          <w:rFonts w:ascii="Times New Roman" w:eastAsia="Times New Roman" w:hAnsi="Times New Roman" w:cs="Times New Roman"/>
          <w:sz w:val="28"/>
          <w:szCs w:val="28"/>
        </w:rPr>
        <w:t>развитие инициативы, самостоятельности и творчества в двигательной активности, способности к самоконтролю</w:t>
      </w:r>
      <w:r w:rsidR="00ED3D4F" w:rsidRPr="00550998">
        <w:rPr>
          <w:rFonts w:ascii="Times New Roman" w:eastAsia="Times New Roman" w:hAnsi="Times New Roman" w:cs="Times New Roman"/>
          <w:sz w:val="28"/>
          <w:szCs w:val="28"/>
        </w:rPr>
        <w:t>, самооценки при выполнении движений</w:t>
      </w:r>
      <w:r w:rsidR="003C7CAD" w:rsidRPr="005509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49F0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ED3D4F" w:rsidRPr="00550998">
        <w:rPr>
          <w:rFonts w:ascii="Times New Roman" w:eastAsia="Times New Roman" w:hAnsi="Times New Roman" w:cs="Times New Roman"/>
          <w:sz w:val="28"/>
          <w:szCs w:val="28"/>
        </w:rPr>
        <w:t>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</w:t>
      </w:r>
      <w:r w:rsidR="003C7CAD" w:rsidRPr="005509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3E19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4)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5C70AC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ED3D4F" w:rsidRPr="00550998">
        <w:rPr>
          <w:rFonts w:ascii="Times New Roman" w:eastAsia="Times New Roman" w:hAnsi="Times New Roman" w:cs="Times New Roman"/>
          <w:sz w:val="28"/>
          <w:szCs w:val="28"/>
        </w:rPr>
        <w:t>) обеспечение преемственн</w:t>
      </w:r>
      <w:r w:rsidR="005C70AC" w:rsidRPr="00550998">
        <w:rPr>
          <w:rFonts w:ascii="Times New Roman" w:eastAsia="Times New Roman" w:hAnsi="Times New Roman" w:cs="Times New Roman"/>
          <w:sz w:val="28"/>
          <w:szCs w:val="28"/>
        </w:rPr>
        <w:t>ости целей, задач и содержания п</w:t>
      </w:r>
      <w:r w:rsidR="00ED3D4F" w:rsidRPr="00550998">
        <w:rPr>
          <w:rFonts w:ascii="Times New Roman" w:eastAsia="Times New Roman" w:hAnsi="Times New Roman" w:cs="Times New Roman"/>
          <w:sz w:val="28"/>
          <w:szCs w:val="28"/>
        </w:rPr>
        <w:t>рограммы и программ начального общего образования;</w:t>
      </w:r>
    </w:p>
    <w:p w:rsidR="00B049F0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 6) 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</w:t>
      </w:r>
      <w:r w:rsidR="00ED3D4F" w:rsidRPr="00550998">
        <w:rPr>
          <w:rFonts w:ascii="Times New Roman" w:eastAsia="Times New Roman" w:hAnsi="Times New Roman" w:cs="Times New Roman"/>
          <w:sz w:val="28"/>
          <w:szCs w:val="28"/>
        </w:rPr>
        <w:t>ости и ответственности ребенка;</w:t>
      </w:r>
    </w:p>
    <w:p w:rsidR="00B049F0" w:rsidRPr="00550998" w:rsidRDefault="00B049F0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7) формирование образовательной среды, соответствующей возрастным, индивидуальным, психологическим и физиологическим особенностям детей, с максимальным привлечением к сетевому взаимодействию объектов социокультурного окружения и их ресурсов;</w:t>
      </w:r>
    </w:p>
    <w:p w:rsidR="00B049F0" w:rsidRPr="00550998" w:rsidRDefault="00B049F0" w:rsidP="00F370CC">
      <w:pPr>
        <w:pStyle w:val="a8"/>
        <w:spacing w:line="276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550998">
        <w:rPr>
          <w:rFonts w:ascii="Times New Roman" w:hAnsi="Times New Roman" w:cs="Times New Roman"/>
          <w:color w:val="auto"/>
          <w:sz w:val="28"/>
          <w:szCs w:val="28"/>
        </w:rPr>
        <w:t>8)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</w:t>
      </w:r>
      <w:r w:rsidR="003C7CAD" w:rsidRPr="0055099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049F0" w:rsidRPr="00550998" w:rsidRDefault="00B049F0" w:rsidP="00F370CC">
      <w:pPr>
        <w:pStyle w:val="a8"/>
        <w:spacing w:line="276" w:lineRule="auto"/>
        <w:ind w:firstLine="709"/>
        <w:jc w:val="lef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B049F0" w:rsidRPr="00550998" w:rsidRDefault="00F2012C" w:rsidP="00F370CC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333B2C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9F0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и п</w:t>
      </w:r>
      <w:r w:rsidR="005C70AC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одходы к формированию п</w:t>
      </w:r>
      <w:r w:rsidR="004815DC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F2012C" w:rsidRPr="00550998" w:rsidRDefault="00F2012C" w:rsidP="00F370CC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подходы при реализации Программы обеспечивают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отношение к развитию дошкольников.</w:t>
      </w:r>
    </w:p>
    <w:p w:rsidR="00B049F0" w:rsidRPr="00550998" w:rsidRDefault="00B049F0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Осн</w:t>
      </w:r>
      <w:r w:rsidR="005C70AC" w:rsidRPr="00550998">
        <w:rPr>
          <w:rFonts w:ascii="Times New Roman" w:eastAsia="Times New Roman" w:hAnsi="Times New Roman" w:cs="Times New Roman"/>
          <w:sz w:val="28"/>
          <w:szCs w:val="28"/>
        </w:rPr>
        <w:t xml:space="preserve">овными </w:t>
      </w:r>
      <w:r w:rsidR="005C70AC" w:rsidRPr="00550998">
        <w:rPr>
          <w:rFonts w:ascii="Times New Roman" w:eastAsia="Times New Roman" w:hAnsi="Times New Roman" w:cs="Times New Roman"/>
          <w:b/>
          <w:sz w:val="28"/>
          <w:szCs w:val="28"/>
        </w:rPr>
        <w:t>принципами</w:t>
      </w:r>
      <w:r w:rsidR="005C70AC" w:rsidRPr="00550998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п</w:t>
      </w:r>
      <w:r w:rsidRPr="00550998">
        <w:rPr>
          <w:rFonts w:ascii="Times New Roman" w:eastAsia="Times New Roman" w:hAnsi="Times New Roman" w:cs="Times New Roman"/>
          <w:sz w:val="28"/>
          <w:szCs w:val="28"/>
        </w:rPr>
        <w:t>рограммы являются:</w:t>
      </w:r>
    </w:p>
    <w:p w:rsidR="00C724CB" w:rsidRPr="00550998" w:rsidRDefault="00C724CB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принцип индивидуализации дошкольного образования, что означает построение образовательного процесса с учетом индивидуальных особенностей, возможностей и интересов детей;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личностно-ориентированного взаимодействия взрослого с ребенком, что означает понимание уникальности, неповторимости каждого ребенка;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учета региональной специфики и варьирования образовательного процесса в зависимости от региональных особенностей;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принцип открытости дошкольного образования;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принцип возрастного соответствия;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принцип научной обоснованности и практической применимости;</w:t>
      </w:r>
    </w:p>
    <w:p w:rsidR="00493AF7" w:rsidRPr="00550998" w:rsidRDefault="00493AF7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>- принцип позитивной социализации детей на основе принятых в обществе правил и норм поведения</w:t>
      </w:r>
    </w:p>
    <w:p w:rsidR="00C724CB" w:rsidRPr="00550998" w:rsidRDefault="00C724CB" w:rsidP="00F370CC">
      <w:pPr>
        <w:pStyle w:val="a8"/>
        <w:spacing w:line="276" w:lineRule="auto"/>
        <w:ind w:firstLine="709"/>
        <w:jc w:val="lef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B049F0" w:rsidRPr="00550998" w:rsidRDefault="00B049F0" w:rsidP="00F370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9F0" w:rsidRPr="00550998" w:rsidRDefault="00F2012C" w:rsidP="00F370C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="00333B2C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9F0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нормативных документов</w:t>
      </w:r>
    </w:p>
    <w:p w:rsidR="00B049F0" w:rsidRPr="00550998" w:rsidRDefault="00197C89" w:rsidP="00F370CC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049F0" w:rsidRPr="00550998">
        <w:rPr>
          <w:rFonts w:ascii="Times New Roman" w:hAnsi="Times New Roman" w:cs="Times New Roman"/>
          <w:sz w:val="28"/>
          <w:szCs w:val="28"/>
          <w:lang w:eastAsia="ru-RU"/>
        </w:rPr>
        <w:t>Основная образовательная программа дошк</w:t>
      </w:r>
      <w:r w:rsidR="003C7CAD" w:rsidRPr="00550998">
        <w:rPr>
          <w:rFonts w:ascii="Times New Roman" w:hAnsi="Times New Roman" w:cs="Times New Roman"/>
          <w:sz w:val="28"/>
          <w:szCs w:val="28"/>
          <w:lang w:eastAsia="ru-RU"/>
        </w:rPr>
        <w:t>ольного образования</w:t>
      </w:r>
      <w:r w:rsidR="00B049F0" w:rsidRPr="00550998">
        <w:rPr>
          <w:rFonts w:ascii="Times New Roman" w:hAnsi="Times New Roman" w:cs="Times New Roman"/>
          <w:sz w:val="28"/>
          <w:szCs w:val="28"/>
          <w:lang w:eastAsia="ru-RU"/>
        </w:rPr>
        <w:t xml:space="preserve"> (ООП ДО) является документом, помогающего педагогам организовать образовательно-воспитательный процесс.</w:t>
      </w:r>
    </w:p>
    <w:p w:rsidR="00B049F0" w:rsidRPr="00550998" w:rsidRDefault="00B049F0" w:rsidP="00F370CC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Данная программа разрабатывалась рабочей группой педагогического к</w:t>
      </w:r>
      <w:r w:rsidR="003C7CAD" w:rsidRPr="00550998">
        <w:rPr>
          <w:rFonts w:ascii="Times New Roman" w:hAnsi="Times New Roman" w:cs="Times New Roman"/>
          <w:sz w:val="28"/>
          <w:szCs w:val="28"/>
          <w:lang w:eastAsia="ru-RU"/>
        </w:rPr>
        <w:t xml:space="preserve">оллектива МКДОУ детский сад №8 </w:t>
      </w:r>
      <w:r w:rsidRPr="00550998">
        <w:rPr>
          <w:rFonts w:ascii="Times New Roman" w:hAnsi="Times New Roman" w:cs="Times New Roman"/>
          <w:sz w:val="28"/>
          <w:szCs w:val="28"/>
          <w:lang w:eastAsia="ru-RU"/>
        </w:rPr>
        <w:t>в соответствии с: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550998">
        <w:rPr>
          <w:rFonts w:ascii="Times New Roman" w:hAnsi="Times New Roman" w:cs="Times New Roman"/>
          <w:spacing w:val="-12"/>
          <w:sz w:val="28"/>
          <w:szCs w:val="28"/>
        </w:rPr>
        <w:t>Конституцией РФ (статья 43)</w:t>
      </w:r>
      <w:r w:rsidR="003C7CAD" w:rsidRPr="00550998">
        <w:rPr>
          <w:rFonts w:ascii="Times New Roman" w:hAnsi="Times New Roman" w:cs="Times New Roman"/>
          <w:spacing w:val="-12"/>
          <w:sz w:val="28"/>
          <w:szCs w:val="28"/>
        </w:rPr>
        <w:t>;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550998">
        <w:rPr>
          <w:rFonts w:ascii="Times New Roman" w:hAnsi="Times New Roman" w:cs="Times New Roman"/>
          <w:spacing w:val="-12"/>
          <w:sz w:val="28"/>
          <w:szCs w:val="28"/>
        </w:rPr>
        <w:t>Международной конвекцией о правах ребёнка</w:t>
      </w:r>
      <w:r w:rsidR="003C7CAD" w:rsidRPr="00550998">
        <w:rPr>
          <w:rFonts w:ascii="Times New Roman" w:hAnsi="Times New Roman" w:cs="Times New Roman"/>
          <w:spacing w:val="-12"/>
          <w:sz w:val="28"/>
          <w:szCs w:val="28"/>
        </w:rPr>
        <w:t>;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Федеральным законом «Об основных гарантиях прав ребенка в Российской Федерации» от 24.07.1998г. № 124-ФЗ</w:t>
      </w:r>
      <w:r w:rsidR="003C7CAD" w:rsidRPr="00550998">
        <w:rPr>
          <w:rFonts w:ascii="Times New Roman" w:hAnsi="Times New Roman" w:cs="Times New Roman"/>
          <w:sz w:val="28"/>
          <w:szCs w:val="28"/>
        </w:rPr>
        <w:t>;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Федеральным законом «Об образовании в Российской Федерации» от 29.12.2012г. № 273-ФЗ вступил в силу 01.09.2013г.</w:t>
      </w:r>
      <w:r w:rsidR="003C7CAD" w:rsidRPr="00550998">
        <w:rPr>
          <w:rFonts w:ascii="Times New Roman" w:hAnsi="Times New Roman" w:cs="Times New Roman"/>
          <w:sz w:val="28"/>
          <w:szCs w:val="28"/>
        </w:rPr>
        <w:t>;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</w:t>
      </w:r>
      <w:r w:rsidR="00D773CD" w:rsidRPr="00550998">
        <w:rPr>
          <w:rFonts w:ascii="Times New Roman" w:hAnsi="Times New Roman" w:cs="Times New Roman"/>
          <w:sz w:val="28"/>
          <w:szCs w:val="28"/>
        </w:rPr>
        <w:t>том   Дошкольного Образования (</w:t>
      </w:r>
      <w:r w:rsidRPr="00550998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№ 1155 от 17.10.2013г.)</w:t>
      </w:r>
      <w:r w:rsidR="003C7CAD" w:rsidRPr="00550998">
        <w:rPr>
          <w:rFonts w:ascii="Times New Roman" w:hAnsi="Times New Roman" w:cs="Times New Roman"/>
          <w:sz w:val="28"/>
          <w:szCs w:val="28"/>
        </w:rPr>
        <w:t>;</w:t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«Санитарно- эпидемиологическими требованиями   к устройству, содержанию и организации режима работы дошкольных образовательных организаций» (СанПиН 2.4.1.3049-13)</w:t>
      </w:r>
      <w:r w:rsidR="003C7CAD" w:rsidRPr="00550998">
        <w:rPr>
          <w:rFonts w:ascii="Times New Roman" w:hAnsi="Times New Roman" w:cs="Times New Roman"/>
          <w:sz w:val="28"/>
          <w:szCs w:val="28"/>
        </w:rPr>
        <w:t>;</w:t>
      </w:r>
    </w:p>
    <w:p w:rsidR="00B049F0" w:rsidRPr="00550998" w:rsidRDefault="00B049F0" w:rsidP="00F370CC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Уставом   МКДОУ д/с № 8 (утверждён постановлением администрации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муниципального района от 27.12.2011г. № 1155)</w:t>
      </w:r>
      <w:r w:rsidR="003C7CAD" w:rsidRPr="00550998">
        <w:rPr>
          <w:rFonts w:ascii="Times New Roman" w:hAnsi="Times New Roman" w:cs="Times New Roman"/>
          <w:sz w:val="28"/>
          <w:szCs w:val="28"/>
        </w:rPr>
        <w:t>;</w:t>
      </w:r>
    </w:p>
    <w:p w:rsidR="00B05403" w:rsidRPr="00550998" w:rsidRDefault="00B05403" w:rsidP="00F370CC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C1EBA" w:rsidRPr="00550998" w:rsidRDefault="00F2012C" w:rsidP="00F370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1.5</w:t>
      </w:r>
      <w:r w:rsidR="002350BD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C1EBA" w:rsidRPr="005509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Целевые ориентиры освоения</w:t>
      </w:r>
    </w:p>
    <w:p w:rsidR="005C2DDA" w:rsidRPr="00550998" w:rsidRDefault="005C2DDA" w:rsidP="00F370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5C2DDA" w:rsidRPr="00550998" w:rsidRDefault="0079287B" w:rsidP="00F370C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М</w:t>
      </w:r>
      <w:r w:rsidR="005C2DDA" w:rsidRPr="005509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ладшая группа</w:t>
      </w:r>
    </w:p>
    <w:p w:rsidR="005C2DDA" w:rsidRPr="00550998" w:rsidRDefault="0079287B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в</w:t>
      </w:r>
      <w:r w:rsidR="005C2DDA"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ладеет соответствующими возрасту основными движениями.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потребность в двигательной активности: проявляет положительные эмоции при физической активности, в самостоятельной двигательной деятельности.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интерес к участию в совместных играх и физических упражнениях.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Пользуется физкультурным оборудованием вне занятий (в свободное время).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выполняет доступные возрасту гигиенические процедуры.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или после напоминания взрослого соблюдает элементарные правила п</w:t>
      </w:r>
      <w:r w:rsidR="006404DF"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 во время еды, умывани</w:t>
      </w:r>
      <w:r w:rsidR="0079287B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ходить прямо, не шаркая ногами, сохраняя заданное воспитателем направление.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бегать, сохраняя равновесие, изменяя направление, темп бега в соответствии с указаниями воспитателя.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 равновесие при ходьбе и беге по ограниченной плоскости, при перешагивании через предметы.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ползать на четвереньках, лазать по лесенке-стремянке, гимнастической стенке произвольным способом.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Энергично отталкивается в прыжках на двух ногах, прыгает в длину с места не менее чем на 40 см.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катать мяч в заданном направлении с расстояния 1,5 м, бросать мяч двумя руками от груди, из-за головы; ударять мячом об пол, бросать его вверх 2-3 раза подряд и ловить; метать предметы правой и левой рукой на расстояние не менее 5 м.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элементарные представления о ценности здоровья, пользе закаливания, необходимости соблюдения правил гигиены в повседневной жизни.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умения самостоятельно решать задачи, связанные с поддержанием и укреплением здоровья (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модель поведения)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удовольствием делает зарядку, ленивую гимнастику.</w:t>
      </w:r>
    </w:p>
    <w:p w:rsidR="005C2DDA" w:rsidRPr="00550998" w:rsidRDefault="005C2DDA" w:rsidP="00F370CC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представление о вредных и полезных продуктах.</w:t>
      </w:r>
    </w:p>
    <w:p w:rsidR="005C2DDA" w:rsidRPr="00550998" w:rsidRDefault="005C2DDA" w:rsidP="00F370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Средняя группа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соответствующими возрасту основными движениями.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потребность в двигательной активности: проявляет положительные эмоции при физической активности, в самостоятельной двигательной деятельности.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интерес к участию в совместных играх и физических упражнениях.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Пользуется физкультурным оборудованием вне занятий (в свободное время).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правильное исходное положение при метании; может метать предметы разными способами правой и левой рукой; отбивает мяч о землю (пол) не менее 5 раз подряд.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ловить мяч кистями рук с расстояния до 1,5 м.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строиться в колонну по одному, парами, в круг, шеренгу.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скользить самостоятельно по ледяным дорожкам (длина 5 м).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па лыжах скользящим шагом на расстояние до 500 м, выполняет поворот переступанием, поднимается на горку.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Ориентируется в пространстве, находит левую и правую стороны.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упражнения, демонстрируя выразительность, грациозность, пластичность движений.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элементарные представления о ценности здоровья, пользе закаливания, необходимости соблюдения правил гигиены в повседневной жизни.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умения самостоятельно решать задачи, связанные с поддержанием и укреплением здоровья (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модель поведения)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удовол</w:t>
      </w:r>
      <w:r w:rsidR="0079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ьствием делает </w:t>
      </w:r>
      <w:proofErr w:type="spellStart"/>
      <w:r w:rsidR="00792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зарядку,</w:t>
      </w: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гимнастику</w:t>
      </w:r>
      <w:proofErr w:type="spellEnd"/>
      <w:r w:rsidR="0079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сна</w:t>
      </w: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DDA" w:rsidRPr="00550998" w:rsidRDefault="005C2DDA" w:rsidP="00F370CC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представление о вредных и полезных продуктах.</w:t>
      </w:r>
    </w:p>
    <w:p w:rsidR="0079287B" w:rsidRDefault="0079287B" w:rsidP="007928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79287B" w:rsidRPr="00550998" w:rsidRDefault="00020CFD" w:rsidP="007928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1.6 </w:t>
      </w:r>
      <w:r w:rsidR="009B1F0F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Планируемые результаты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Конечным результатом освоения рабочей программы является сформированность интегративных качеств ребенка (физических, интеллектуальных, личностных):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Укрепление  физического и психического здоровья детей: 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Воспитание культурно-гигиенических навыков; 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Сформированность начальных представлений о здоровом образе жизни;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Развитие физических качеств (скоростных, силовых, гибкости, выносливости и координации);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Накопление и двигательного опыта детей;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Овладение и обогащение основными видами движения;  </w:t>
      </w:r>
    </w:p>
    <w:p w:rsidR="0079287B" w:rsidRPr="00550998" w:rsidRDefault="0079287B" w:rsidP="0079287B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Сформированность у воспитанников потребности в двигательной активности и физическом</w:t>
      </w:r>
    </w:p>
    <w:p w:rsidR="0079287B" w:rsidRPr="00550998" w:rsidRDefault="0079287B" w:rsidP="0079287B">
      <w:pPr>
        <w:pStyle w:val="af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</w:p>
    <w:p w:rsidR="002C1C3E" w:rsidRPr="00550998" w:rsidRDefault="002C1C3E" w:rsidP="00F370CC">
      <w:pPr>
        <w:pStyle w:val="af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</w:p>
    <w:p w:rsidR="002C1C3E" w:rsidRPr="00550998" w:rsidRDefault="002C1C3E" w:rsidP="00F370C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7CAD"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</w:t>
      </w:r>
      <w:r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 детьми:</w:t>
      </w:r>
    </w:p>
    <w:p w:rsidR="002C1C3E" w:rsidRPr="00550998" w:rsidRDefault="002C1C3E" w:rsidP="00F370CC">
      <w:pPr>
        <w:pStyle w:val="a9"/>
        <w:numPr>
          <w:ilvl w:val="0"/>
          <w:numId w:val="25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Соответствие двигательной активности возрастным нормативам; отсутствие признаков сильного и выраженного утомления.</w:t>
      </w:r>
    </w:p>
    <w:p w:rsidR="002C1C3E" w:rsidRPr="00550998" w:rsidRDefault="002C1C3E" w:rsidP="00F370CC">
      <w:pPr>
        <w:pStyle w:val="a9"/>
        <w:numPr>
          <w:ilvl w:val="0"/>
          <w:numId w:val="25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Свободное и вариативное использование основных движений в самостоятельной деятельности; проявление активности в выпо</w:t>
      </w:r>
      <w:r w:rsidR="00337A68" w:rsidRPr="00550998">
        <w:rPr>
          <w:rFonts w:ascii="Times New Roman" w:eastAsia="Times New Roman" w:hAnsi="Times New Roman"/>
          <w:sz w:val="28"/>
          <w:szCs w:val="28"/>
          <w:lang w:eastAsia="ru-RU"/>
        </w:rPr>
        <w:t xml:space="preserve">лнении физических упражнений и </w:t>
      </w: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в соревнованиях со сверстниками.</w:t>
      </w:r>
    </w:p>
    <w:p w:rsidR="002C1C3E" w:rsidRPr="00550998" w:rsidRDefault="002C1C3E" w:rsidP="00F370CC">
      <w:pPr>
        <w:pStyle w:val="a9"/>
        <w:numPr>
          <w:ilvl w:val="0"/>
          <w:numId w:val="25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Проявление элементов творчества при выполнении физических упражнений и игр.</w:t>
      </w:r>
    </w:p>
    <w:p w:rsidR="002C1C3E" w:rsidRPr="00550998" w:rsidRDefault="002C1C3E" w:rsidP="00F370CC">
      <w:pPr>
        <w:pStyle w:val="a9"/>
        <w:numPr>
          <w:ilvl w:val="0"/>
          <w:numId w:val="25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Стремление проявить физические качества при выполнении движений.</w:t>
      </w:r>
    </w:p>
    <w:p w:rsidR="002C1C3E" w:rsidRPr="00550998" w:rsidRDefault="003C7CAD" w:rsidP="00F370C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</w:t>
      </w:r>
      <w:r w:rsidR="002C1C3E"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 педагогами:</w:t>
      </w:r>
    </w:p>
    <w:p w:rsidR="002C1C3E" w:rsidRPr="00550998" w:rsidRDefault="002C1C3E" w:rsidP="00F370CC">
      <w:pPr>
        <w:pStyle w:val="a9"/>
        <w:numPr>
          <w:ilvl w:val="0"/>
          <w:numId w:val="26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в практической деятельности </w:t>
      </w:r>
      <w:proofErr w:type="spellStart"/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здоровьесберегающих</w:t>
      </w:r>
      <w:proofErr w:type="spellEnd"/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технологий.</w:t>
      </w:r>
    </w:p>
    <w:p w:rsidR="002C1C3E" w:rsidRPr="00550998" w:rsidRDefault="002C1C3E" w:rsidP="00F370CC">
      <w:pPr>
        <w:pStyle w:val="a9"/>
        <w:numPr>
          <w:ilvl w:val="0"/>
          <w:numId w:val="26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Интеграция образовательных областей по задачам физкультурно-оздоровительной работы.</w:t>
      </w:r>
    </w:p>
    <w:p w:rsidR="002C1C3E" w:rsidRPr="00550998" w:rsidRDefault="002C1C3E" w:rsidP="00F370CC">
      <w:pPr>
        <w:pStyle w:val="a9"/>
        <w:numPr>
          <w:ilvl w:val="0"/>
          <w:numId w:val="26"/>
        </w:num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Тесное взаимодействие и взаимопомощь педагогов.</w:t>
      </w:r>
    </w:p>
    <w:p w:rsidR="00020CFD" w:rsidRPr="00550998" w:rsidRDefault="00020CFD" w:rsidP="00F370C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с семьей:</w:t>
      </w:r>
    </w:p>
    <w:p w:rsidR="00020CFD" w:rsidRPr="00550998" w:rsidRDefault="00020CFD" w:rsidP="00F370CC">
      <w:pPr>
        <w:pStyle w:val="a9"/>
        <w:numPr>
          <w:ilvl w:val="0"/>
          <w:numId w:val="27"/>
        </w:num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/>
          <w:sz w:val="28"/>
          <w:szCs w:val="28"/>
          <w:lang w:eastAsia="ru-RU"/>
        </w:rPr>
        <w:t>Формирование активной позиции в физическом развитии и воспитании ребенка и семьи в целом.</w:t>
      </w:r>
    </w:p>
    <w:p w:rsidR="007C2B99" w:rsidRPr="00550998" w:rsidRDefault="007C2B99" w:rsidP="006A05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C3E" w:rsidRPr="00550998" w:rsidRDefault="006A0563" w:rsidP="00B054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1.7</w:t>
      </w:r>
      <w:r w:rsidR="002350BD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2C1C3E" w:rsidRPr="00550998">
        <w:rPr>
          <w:rFonts w:ascii="Times New Roman" w:hAnsi="Times New Roman" w:cs="Times New Roman"/>
          <w:b/>
          <w:sz w:val="28"/>
          <w:szCs w:val="28"/>
          <w:lang w:eastAsia="zh-CN"/>
        </w:rPr>
        <w:t>Возрастные особенности</w:t>
      </w:r>
    </w:p>
    <w:p w:rsidR="002C1C3E" w:rsidRPr="00550998" w:rsidRDefault="002C1C3E" w:rsidP="00F1773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sz w:val="28"/>
          <w:szCs w:val="28"/>
        </w:rPr>
        <w:t xml:space="preserve">       Психолого-педагогическая работа с воспитанниками учреждения строится с учётом возрастных     особенностей      развития детей дошкольного возраста, который необходим для правильной организации осуществления образовательного процесса, как в условиях семьи, так и в условиях дошкольного образовательного процесса.</w:t>
      </w:r>
    </w:p>
    <w:p w:rsidR="008E259A" w:rsidRPr="00550998" w:rsidRDefault="008E259A" w:rsidP="008E25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физического воспитания и развития детей 2-3 лет.</w:t>
      </w:r>
    </w:p>
    <w:p w:rsidR="008E259A" w:rsidRPr="00550998" w:rsidRDefault="008E259A" w:rsidP="00F370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Третий год жизни – важный этап в развитии ребёнка. Темп физического развития замедляется, но организм в целом крепнет, движения совершенствуются. Однако, опорно-двигательный аппарата развит сравнительно слабо, двигательный опыт небольшой, движения часто непреднамеренны, направления их случайны, эмоциональные проявления неустойчивы. Активное торможение плохо развито. Ребёнок ещё не умеет самостоятельно регулировать </w:t>
      </w: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скорость, силу, и амплитуду движений. Интенсивно развивается двигательная активности, которая характеризуется недостаточно сформированной уровнем произвольности. Особенностью формирования у детей двигательных навыков на данном возрастном этапе является многократное повторение одних и тех же движений.</w:t>
      </w:r>
    </w:p>
    <w:p w:rsidR="008E259A" w:rsidRPr="00550998" w:rsidRDefault="008E259A" w:rsidP="00F370C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физического воспитания и развития детей 3-4 лет.</w:t>
      </w: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259A" w:rsidRPr="00550998" w:rsidRDefault="008E259A" w:rsidP="00F370C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четырѐм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годам дети хорошо владеют в общих чертах всеми видами основных движений, возникает необходимость в двигательной импровизации, но они 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ещѐ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умеют соразмерять свои силы и возможности. Убедившись в трудности выполнения какого-либо упражнения, 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ребѐнок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проделывает его лишь в общих чертах, не добиваясь завершения, что обусловлено неустойчивостью волевых усилий. Двигательная активность детей во многом обусловлена достаточно большим двигательным запасом и хорошей пространственной ориентировкой. Они стремятся к разным сочетаниям физкультурных пособий. Как чрезмерно подвижным, так и малоподвижным детям необходима помощь взрослого, который поможет показать разнообразные действия с пособиями: мячом, обручем, скакалкой и т.д. Важной задачей является формирование у детей положительного отношения к занятиям физическими упражнениями. 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Ребѐнку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трѐх</w:t>
      </w:r>
      <w:proofErr w:type="spellEnd"/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свойственна склонность к подражанию сверстникам, вместе с тем дети этого возраста более самостоятельны в выполнении упражнений. </w:t>
      </w:r>
    </w:p>
    <w:p w:rsidR="00B05403" w:rsidRPr="00550998" w:rsidRDefault="00B05403" w:rsidP="00F370CC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343BC" w:rsidRPr="00550998" w:rsidRDefault="00B85C47" w:rsidP="00F370CC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049F0" w:rsidRPr="00550998"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</w:p>
    <w:p w:rsidR="00033324" w:rsidRPr="00550998" w:rsidRDefault="00215794" w:rsidP="00F370CC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 </w:t>
      </w:r>
      <w:r w:rsidR="00033324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Направления развития и образования детей в образовательной области «Физическое развитие»</w:t>
      </w:r>
      <w:r w:rsidR="0015281A" w:rsidRPr="00550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281A" w:rsidRPr="00550998" w:rsidRDefault="0015281A" w:rsidP="00F370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</w:rPr>
        <w:t>Образовательная область «Физическое развитие» включает в себя приобретение опыта в следующих видах деятельности детей: двигатель</w:t>
      </w:r>
      <w:r w:rsidR="00672E24" w:rsidRPr="00550998">
        <w:rPr>
          <w:rFonts w:ascii="Times New Roman" w:hAnsi="Times New Roman" w:cs="Times New Roman"/>
          <w:sz w:val="28"/>
          <w:szCs w:val="28"/>
        </w:rPr>
        <w:t xml:space="preserve">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</w:t>
      </w:r>
      <w:r w:rsidR="007A77C1" w:rsidRPr="00550998">
        <w:rPr>
          <w:rFonts w:ascii="Times New Roman" w:hAnsi="Times New Roman" w:cs="Times New Roman"/>
          <w:sz w:val="28"/>
          <w:szCs w:val="28"/>
        </w:rPr>
        <w:t xml:space="preserve">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="007A77C1" w:rsidRPr="0055099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7A77C1" w:rsidRPr="00550998">
        <w:rPr>
          <w:rFonts w:ascii="Times New Roman" w:hAnsi="Times New Roman" w:cs="Times New Roman"/>
          <w:sz w:val="28"/>
          <w:szCs w:val="28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т.д.)</w:t>
      </w:r>
    </w:p>
    <w:p w:rsidR="0015281A" w:rsidRPr="00550998" w:rsidRDefault="0015281A" w:rsidP="00F370CC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– педагогической работы по физическому развитию </w:t>
      </w:r>
      <w:r w:rsidR="00950235" w:rsidRPr="00550998">
        <w:rPr>
          <w:rFonts w:ascii="Times New Roman" w:hAnsi="Times New Roman" w:cs="Times New Roman"/>
          <w:sz w:val="28"/>
          <w:szCs w:val="28"/>
        </w:rPr>
        <w:t>представлены в программе «От рождения до школы» и в соответствии с п. 2.12 ФГОС ДО</w:t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="00950235"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оформлено в виде ссылки на вышеупомянутую примерную программу</w:t>
      </w:r>
      <w:r w:rsidR="00950235"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15D" w:rsidRPr="00550998" w:rsidRDefault="00950235" w:rsidP="00F370C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для младшей группы (стр. 130 – 131, 132- 133)  </w:t>
      </w:r>
    </w:p>
    <w:p w:rsidR="00950235" w:rsidRPr="00550998" w:rsidRDefault="00950235" w:rsidP="00F370C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>для средней группы (стр. 131, 133-134)</w:t>
      </w:r>
    </w:p>
    <w:p w:rsidR="00950235" w:rsidRPr="00550998" w:rsidRDefault="00950235" w:rsidP="00F370C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334" w:rsidRPr="00550998" w:rsidRDefault="00136B7B" w:rsidP="00F370C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Физическое развитие детей осуществляется не только в процессе специфических физкультурных и спортивных игр, упражнений и занятий, но и при решении задач других образовательных областей таких как, социально-коммуникативное развитие, познавательное развитие, речевое развитие, художественно-эсте</w:t>
      </w:r>
      <w:r w:rsidR="00672E24" w:rsidRPr="00550998">
        <w:rPr>
          <w:rFonts w:ascii="Times New Roman" w:hAnsi="Times New Roman" w:cs="Times New Roman"/>
          <w:sz w:val="28"/>
          <w:szCs w:val="28"/>
        </w:rPr>
        <w:t>тическое развитие.</w:t>
      </w:r>
    </w:p>
    <w:p w:rsidR="00136B7B" w:rsidRPr="00550998" w:rsidRDefault="00136B7B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Социально-коммуникативное развитие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Развивать игровой опыт совместной игры взрослого с ребенком и со сверстниками, побуждать к самостоятельному игровому творчеству в подвижных играх. Развивать умение четко и лаконично давать ответ на поставленный вопрос и выражение своих эмоций, проблемных моментов и пожеланий. Развивать коммуникативные способности при общении со сверстниками и взрослыми: умение понятно объяснить правила игры, помочь товарищу в затруднительной ситуации при выполнении задания, разрешить конфликт через общение.</w:t>
      </w:r>
    </w:p>
    <w:p w:rsidR="00136B7B" w:rsidRPr="00550998" w:rsidRDefault="00136B7B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Познавательное развитие.</w:t>
      </w:r>
      <w:r w:rsidRPr="005509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</w:rPr>
        <w:t xml:space="preserve">Обогащать знания о двигательных режимах, видах спорта. Развивать интерес к изучению себя и своих физических возможностей: осанка, стопа, рост, движение. Формировать представления о здоровье, его ценности, полезных привычках, укрепляющих здоровье, о мерах профилактики и охраны здоровья. </w:t>
      </w:r>
    </w:p>
    <w:p w:rsidR="00136B7B" w:rsidRPr="00550998" w:rsidRDefault="00136B7B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Речевое развитие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Обогащать активный словарь на занятиях по физкультуре (команды, построения, виды движений и упражнений); развивать звуковую и интонационную культуру речи в подвижных и малоподвижных играх.</w:t>
      </w:r>
    </w:p>
    <w:p w:rsidR="00CC16C0" w:rsidRPr="00550998" w:rsidRDefault="00136B7B" w:rsidP="00F370C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   </w:t>
      </w: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Художественно-эстетическое развитие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Обогащать музыкальный репертуар детскими песнями и мелодиями. Развивать музыкально-ритмические способности детей, научить выполнять упражнения в соответствии с характером и темпом музыкального сопровождения. Использовать на занятиях физкультурой изготовленных детьми элементарных физкультурных пособий (флажки, картинки, мишени для метания), рисование мелом разметки для подвижных игр ("Художественное творчество")</w:t>
      </w:r>
      <w:r w:rsidR="00CC16C0"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235" w:rsidRPr="00550998" w:rsidRDefault="00950235" w:rsidP="00F370C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794" w:rsidRPr="00550998" w:rsidRDefault="00215794" w:rsidP="00F370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2.2 </w:t>
      </w:r>
      <w:r w:rsidR="008E259A" w:rsidRPr="00550998">
        <w:rPr>
          <w:rFonts w:ascii="Times New Roman" w:hAnsi="Times New Roman" w:cs="Times New Roman"/>
          <w:b/>
          <w:sz w:val="28"/>
          <w:szCs w:val="28"/>
          <w:lang w:eastAsia="ru-RU"/>
        </w:rPr>
        <w:t>Формы, способы, методы и средства реализации рабочей программы</w:t>
      </w:r>
    </w:p>
    <w:p w:rsidR="005869D5" w:rsidRPr="00550998" w:rsidRDefault="005869D5" w:rsidP="005869D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>Основной формой реализации содержания программы является</w:t>
      </w:r>
      <w:r w:rsidRPr="0055099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Утренняя гимнастика</w:t>
      </w:r>
      <w:r w:rsidRPr="00550998">
        <w:rPr>
          <w:rFonts w:ascii="Times New Roman" w:hAnsi="Times New Roman" w:cs="Times New Roman"/>
          <w:sz w:val="28"/>
          <w:szCs w:val="28"/>
        </w:rPr>
        <w:t xml:space="preserve">. Проводится ежедневно в соответствии с режимом дня, в форме музыкально-ритмических движений. Основу для ритмических композиций составляют простые, но вместе с тем разнообразные движения - имитационные, танцевальные, общеразвивающие.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Организованная образовательная деятельность (ООД)</w:t>
      </w:r>
      <w:r w:rsidRPr="00550998">
        <w:rPr>
          <w:rFonts w:ascii="Times New Roman" w:hAnsi="Times New Roman" w:cs="Times New Roman"/>
          <w:sz w:val="28"/>
          <w:szCs w:val="28"/>
        </w:rPr>
        <w:t xml:space="preserve"> – сюжетного, сюжетно-игрового характера, а также по инициативе детей. На свежем воздухе проводятся в целях эффективного воздействия физических упражнений на организм ребенка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Физкультурные досуги и праздники.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Проводятся в каждой возрастной группе и строятся на хорошо знакомых детям играх и упражнениях с использованием физкультурного пособия (ленты, скакалки, обручи) Включают в себя музыкальное оформление, игры, соревнования, эстафеты, способствуют активному приобщению каждого ребенка к физической культуре, активизации двигательной деятельности детей и родителей. Также проводится познавательные беседы, игры по формированию представлений о ЗОЖ.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 организации </w:t>
      </w: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являются гибкими и разнообразными (фронтальные, подгрупповые, индивидуальные, в спортзале, в группе, на воздухе, на спортивной площадке).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1.Фронтальный способ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Все дети одновременно выполняют одно и то же упражнение. Применяется при обучении детей ходьбе, бегу, в общеразвивающих упражнениях, в различных заданиях с мячом.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2.Поточный способ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Дети поточно друг за другом (с небольшим интервалом), передвигаются, выполняя заданное упражнение (равновесие – ходьба по шнуру, гимнастической скамейке; прыжки с продвижением вперед и т.д.). Этот способ позволяет педагогу корректировать действия детей, устранять ошибки и главное – оказывать страховку в случае необходимости. Данный способ широко используется для закрепления пройденного материала.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3.Групповой способ.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Дети по указанию инструктора распределяются на группы, каждая группа получает определенное задание и выполняет его. Одна группа занимается под руководством педагога, другие занимаются самостоятельно или в парах (с мячом) с воспитателем.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4.Индивидуальный способ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Применяется при объяснении нового программного материала, когда на примере одного ребенка (наиболее подготовленного) дается показ и объяснение задания, внимание детей обращается на правильность выполнения техники упражнения, на возможные ошибки и неточности.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 xml:space="preserve"> В качестве основных методов физического развития детей выбраны: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="006A0563" w:rsidRPr="00550998">
        <w:rPr>
          <w:rFonts w:ascii="Times New Roman" w:hAnsi="Times New Roman" w:cs="Times New Roman"/>
          <w:sz w:val="28"/>
          <w:szCs w:val="28"/>
        </w:rPr>
        <w:t xml:space="preserve"> 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Игровой.</w:t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="006A0563"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Наглядный</w:t>
      </w:r>
      <w:r w:rsidRPr="00550998">
        <w:rPr>
          <w:rFonts w:ascii="Times New Roman" w:hAnsi="Times New Roman" w:cs="Times New Roman"/>
          <w:sz w:val="28"/>
          <w:szCs w:val="28"/>
        </w:rPr>
        <w:t>. Показ техники выполнения физических упражнений, использование наглядных пособий и спортивного оборудования, зрительные ориентиры.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="006A0563"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Словесный</w:t>
      </w:r>
      <w:r w:rsidRPr="00550998">
        <w:rPr>
          <w:rFonts w:ascii="Times New Roman" w:hAnsi="Times New Roman" w:cs="Times New Roman"/>
          <w:sz w:val="28"/>
          <w:szCs w:val="28"/>
        </w:rPr>
        <w:t>. Объяснения, пояснения, подача команд, сигналов, вопросы к детям и поиск ответов, образный сюжетный рассказ, беседа.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 xml:space="preserve">Практический </w:t>
      </w:r>
      <w:r w:rsidRPr="00550998">
        <w:rPr>
          <w:rFonts w:ascii="Times New Roman" w:hAnsi="Times New Roman" w:cs="Times New Roman"/>
          <w:sz w:val="28"/>
          <w:szCs w:val="28"/>
        </w:rPr>
        <w:t>(тренировочный). Выполнение и повторение упражнений без изменения и с изменениями, в игровой форме, в соревновательной форме, самостоятельное выполнение упражнений в свободной игре.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sym w:font="Symbol" w:char="F0B7"/>
      </w: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="006A0563"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Проектный</w:t>
      </w:r>
      <w:r w:rsidRPr="00550998">
        <w:rPr>
          <w:rFonts w:ascii="Times New Roman" w:hAnsi="Times New Roman" w:cs="Times New Roman"/>
          <w:sz w:val="28"/>
          <w:szCs w:val="28"/>
        </w:rPr>
        <w:t xml:space="preserve"> метод. </w:t>
      </w:r>
    </w:p>
    <w:p w:rsidR="005869D5" w:rsidRPr="00550998" w:rsidRDefault="005869D5" w:rsidP="00F370C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235" w:rsidRPr="00550998" w:rsidRDefault="00950235" w:rsidP="00F370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В практике используются разнообразные формы работы с детьми: физкультурные занятия игровые, сюжетные, тематические (с одним видом физических упражнений), комплексные (с элементами развит речи, математики, конструирования), контрольно-диагностические, учебно-тренирующего характера, физкультминутки; игры и упражнения под тексты стихотворений,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, народных песенок, авторских стихотворений, считалок; сюжетные физкультурные занятия на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тeмы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прочитанных сказок,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>; ритмическая гимнастика, игры и упраж</w:t>
      </w:r>
      <w:r w:rsidRPr="00550998">
        <w:rPr>
          <w:rFonts w:ascii="Times New Roman" w:hAnsi="Times New Roman" w:cs="Times New Roman"/>
          <w:sz w:val="28"/>
          <w:szCs w:val="28"/>
        </w:rPr>
        <w:softHyphen/>
        <w:t>нения под музыку, игровые беседы с элементами движений.</w:t>
      </w:r>
    </w:p>
    <w:p w:rsidR="00950235" w:rsidRPr="00550998" w:rsidRDefault="00950235" w:rsidP="00937CD4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0" w:rsidRPr="00550998" w:rsidRDefault="00691CA6" w:rsidP="00F370CC">
      <w:pPr>
        <w:pStyle w:val="a9"/>
        <w:spacing w:after="0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550998">
        <w:rPr>
          <w:rFonts w:ascii="Times New Roman" w:hAnsi="Times New Roman"/>
          <w:b/>
          <w:sz w:val="28"/>
          <w:szCs w:val="28"/>
        </w:rPr>
        <w:t xml:space="preserve">2.3 </w:t>
      </w:r>
      <w:r w:rsidR="00CC16C0" w:rsidRPr="00550998">
        <w:rPr>
          <w:rFonts w:ascii="Times New Roman" w:hAnsi="Times New Roman"/>
          <w:b/>
          <w:sz w:val="28"/>
          <w:szCs w:val="28"/>
        </w:rPr>
        <w:t>Образовательная деятельность, осуществляемая в ходе режимных моментов и специально организованных мероприятий.</w:t>
      </w:r>
    </w:p>
    <w:p w:rsidR="00136B7B" w:rsidRPr="00550998" w:rsidRDefault="00CC16C0" w:rsidP="00F370C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• физическое развитие: комплексы закаливающих процедур (оздоро</w:t>
      </w:r>
      <w:r w:rsidRPr="00550998">
        <w:rPr>
          <w:rFonts w:ascii="Times New Roman" w:hAnsi="Times New Roman" w:cs="Times New Roman"/>
          <w:sz w:val="28"/>
          <w:szCs w:val="28"/>
        </w:rPr>
        <w:softHyphen/>
        <w:t>вительные прогулки, мытье рук прохладной водой перед каждым при</w:t>
      </w:r>
      <w:r w:rsidRPr="00550998">
        <w:rPr>
          <w:rFonts w:ascii="Times New Roman" w:hAnsi="Times New Roman" w:cs="Times New Roman"/>
          <w:sz w:val="28"/>
          <w:szCs w:val="28"/>
        </w:rPr>
        <w:softHyphen/>
        <w:t xml:space="preserve">емом пищи, полоскание рта и горла после еды. воздушные ванны, ходьба босиком по </w:t>
      </w:r>
      <w:r w:rsidRPr="00550998">
        <w:rPr>
          <w:rFonts w:ascii="Times New Roman" w:hAnsi="Times New Roman" w:cs="Times New Roman"/>
          <w:sz w:val="28"/>
          <w:szCs w:val="28"/>
        </w:rPr>
        <w:lastRenderedPageBreak/>
        <w:t xml:space="preserve">ребристым дорожкам до и после сна, контрастные ножные ванны), утренняя гимнастика, упражнения и подвижные </w:t>
      </w:r>
      <w:r w:rsidR="00937CD4" w:rsidRPr="00550998">
        <w:rPr>
          <w:rFonts w:ascii="Times New Roman" w:hAnsi="Times New Roman" w:cs="Times New Roman"/>
          <w:sz w:val="28"/>
          <w:szCs w:val="28"/>
        </w:rPr>
        <w:t>игры во второй половине дня;</w:t>
      </w:r>
    </w:p>
    <w:p w:rsidR="009B1F0F" w:rsidRPr="00550998" w:rsidRDefault="00B049F0" w:rsidP="00F370C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36B7B" w:rsidRPr="00550998">
        <w:rPr>
          <w:rFonts w:ascii="Times New Roman" w:hAnsi="Times New Roman" w:cs="Times New Roman"/>
          <w:b/>
          <w:sz w:val="28"/>
          <w:szCs w:val="28"/>
        </w:rPr>
        <w:tab/>
      </w:r>
      <w:r w:rsidR="003343BC" w:rsidRPr="00550998">
        <w:rPr>
          <w:rFonts w:ascii="Times New Roman" w:hAnsi="Times New Roman" w:cs="Times New Roman"/>
          <w:sz w:val="28"/>
          <w:szCs w:val="28"/>
        </w:rPr>
        <w:t xml:space="preserve">Содержание образовательной деятельности по освоению детьми    образовательной области: «Физическое развитие». подробно сформулировано в Примерной общеобразовательной программе дошкольного образования «От рождения до школы» под редакцией Н.Е. </w:t>
      </w:r>
      <w:proofErr w:type="spellStart"/>
      <w:r w:rsidR="003343BC" w:rsidRPr="00550998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3343BC" w:rsidRPr="00550998">
        <w:rPr>
          <w:rFonts w:ascii="Times New Roman" w:hAnsi="Times New Roman" w:cs="Times New Roman"/>
          <w:sz w:val="28"/>
          <w:szCs w:val="28"/>
        </w:rPr>
        <w:t>, Т.С. Комаровой, М.А. Васильевой</w:t>
      </w:r>
      <w:r w:rsidR="009B1F0F" w:rsidRPr="00550998">
        <w:rPr>
          <w:rFonts w:ascii="Times New Roman" w:hAnsi="Times New Roman" w:cs="Times New Roman"/>
          <w:sz w:val="28"/>
          <w:szCs w:val="28"/>
        </w:rPr>
        <w:t>:</w:t>
      </w:r>
    </w:p>
    <w:p w:rsidR="009B1F0F" w:rsidRPr="00550998" w:rsidRDefault="00937CD4" w:rsidP="00F370CC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- младшая группа </w:t>
      </w:r>
      <w:r w:rsidRPr="00550998">
        <w:rPr>
          <w:rFonts w:ascii="Times New Roman" w:hAnsi="Times New Roman" w:cs="Times New Roman"/>
          <w:b/>
          <w:sz w:val="28"/>
          <w:szCs w:val="28"/>
        </w:rPr>
        <w:t>(стр.</w:t>
      </w:r>
      <w:r w:rsidR="009B1F0F" w:rsidRPr="00550998">
        <w:rPr>
          <w:rFonts w:ascii="Times New Roman" w:hAnsi="Times New Roman" w:cs="Times New Roman"/>
          <w:b/>
          <w:sz w:val="28"/>
          <w:szCs w:val="28"/>
        </w:rPr>
        <w:t>132-133</w:t>
      </w:r>
      <w:r w:rsidRPr="00550998">
        <w:rPr>
          <w:rFonts w:ascii="Times New Roman" w:hAnsi="Times New Roman" w:cs="Times New Roman"/>
          <w:b/>
          <w:sz w:val="28"/>
          <w:szCs w:val="28"/>
        </w:rPr>
        <w:t>)</w:t>
      </w:r>
      <w:r w:rsidR="003343BC" w:rsidRPr="00550998">
        <w:rPr>
          <w:rFonts w:ascii="Times New Roman" w:hAnsi="Times New Roman" w:cs="Times New Roman"/>
          <w:b/>
          <w:sz w:val="28"/>
          <w:szCs w:val="28"/>
        </w:rPr>
        <w:t>;</w:t>
      </w:r>
    </w:p>
    <w:p w:rsidR="009B1F0F" w:rsidRPr="00550998" w:rsidRDefault="009B1F0F" w:rsidP="00F370CC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- средняя группа</w:t>
      </w:r>
      <w:r w:rsidR="003343BC"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="00937CD4" w:rsidRPr="00550998">
        <w:rPr>
          <w:rFonts w:ascii="Times New Roman" w:hAnsi="Times New Roman" w:cs="Times New Roman"/>
          <w:b/>
          <w:sz w:val="28"/>
          <w:szCs w:val="28"/>
        </w:rPr>
        <w:t>(</w:t>
      </w:r>
      <w:r w:rsidR="003343BC" w:rsidRPr="00550998">
        <w:rPr>
          <w:rFonts w:ascii="Times New Roman" w:hAnsi="Times New Roman" w:cs="Times New Roman"/>
          <w:b/>
          <w:sz w:val="28"/>
          <w:szCs w:val="28"/>
        </w:rPr>
        <w:t xml:space="preserve">стр. 133 </w:t>
      </w:r>
      <w:r w:rsidR="00B07B43" w:rsidRPr="00550998">
        <w:rPr>
          <w:rFonts w:ascii="Times New Roman" w:hAnsi="Times New Roman" w:cs="Times New Roman"/>
          <w:b/>
          <w:sz w:val="28"/>
          <w:szCs w:val="28"/>
        </w:rPr>
        <w:t>–</w:t>
      </w:r>
      <w:r w:rsidR="003343BC" w:rsidRPr="00550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b/>
          <w:sz w:val="28"/>
          <w:szCs w:val="28"/>
        </w:rPr>
        <w:t>134</w:t>
      </w:r>
      <w:r w:rsidR="00937CD4" w:rsidRPr="00550998">
        <w:rPr>
          <w:rFonts w:ascii="Times New Roman" w:hAnsi="Times New Roman" w:cs="Times New Roman"/>
          <w:b/>
          <w:sz w:val="28"/>
          <w:szCs w:val="28"/>
        </w:rPr>
        <w:t>)</w:t>
      </w:r>
      <w:r w:rsidR="00B07B43" w:rsidRPr="0055099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5114" w:type="pct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9"/>
        <w:gridCol w:w="4037"/>
        <w:gridCol w:w="3893"/>
      </w:tblGrid>
      <w:tr w:rsidR="00550998" w:rsidRPr="00550998" w:rsidTr="006A0563"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259A" w:rsidRPr="00550998" w:rsidRDefault="008E259A" w:rsidP="008E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Совместная образовательная деятельность педагогов и детей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259A" w:rsidRPr="00550998" w:rsidRDefault="008E259A" w:rsidP="008E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деятельность детей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259A" w:rsidRPr="00550998" w:rsidRDefault="008E259A" w:rsidP="008E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 деятельность в семье</w:t>
            </w:r>
          </w:p>
        </w:tc>
      </w:tr>
      <w:tr w:rsidR="00550998" w:rsidRPr="00550998" w:rsidTr="006A0563">
        <w:trPr>
          <w:trHeight w:val="340"/>
        </w:trPr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Физкультурные занятия: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сюжетно-игровые,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тематические,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-классические,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-тренирующие,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улице,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упражнения: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 предметами,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 предметов,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-сюжетные,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-имитационные.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элементами спорта.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упражнения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упражнения.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215794" w:rsidRPr="00550998" w:rsidRDefault="00215794" w:rsidP="008E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игры.</w:t>
            </w:r>
          </w:p>
        </w:tc>
      </w:tr>
    </w:tbl>
    <w:p w:rsidR="00937CD4" w:rsidRPr="00550998" w:rsidRDefault="00937CD4" w:rsidP="009B1F0F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879" w:type="dxa"/>
        <w:tblLook w:val="04A0" w:firstRow="1" w:lastRow="0" w:firstColumn="1" w:lastColumn="0" w:noHBand="0" w:noVBand="1"/>
      </w:tblPr>
      <w:tblGrid>
        <w:gridCol w:w="3681"/>
        <w:gridCol w:w="4536"/>
        <w:gridCol w:w="6662"/>
      </w:tblGrid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Формы занятий</w:t>
            </w:r>
          </w:p>
          <w:p w:rsidR="000F3381" w:rsidRPr="00550998" w:rsidRDefault="000F3381" w:rsidP="000F3381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Задачи занятия</w:t>
            </w:r>
          </w:p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Особенности построения занятия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Традиционный тип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Ознакомление с новым программным материалом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Обучение спортивным играм и упражнениям, знакомство с правилами, содержанием, техникой различных видов движений.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Смешанного характера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Разучивание новых и совершенствование освоенных ранее.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Организация дифференцированного обучения с учетом здоровья детей, двигательной активности, уровня освоения двигательных навыков.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Вариативного характера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Формирование двигательного воображения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 знакомом материале, но с включением усложненных вариантов двигательных заданий.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тренировочного типа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развитие двигательных и функциональных возможностей детей.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Включает большое количество циклических, музыкально-ритмических движений, элементы акробатики, дифференцированные двигательные задания на развитие быстроты реакции, ловкости и выносливости.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формирование двигательного воображения.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Построено на основе разнообразных подвижных игр, игр-эстафет, игр-аттракционов.</w:t>
            </w:r>
          </w:p>
        </w:tc>
      </w:tr>
      <w:tr w:rsidR="00550998" w:rsidRPr="00550998" w:rsidTr="00DB7B1E">
        <w:tc>
          <w:tcPr>
            <w:tcW w:w="3681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Сюжетно-игровое занятие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формирование двигательного опыта ребенка, приобретение знаний, умений, навыков из окружающего мира (включать задачи по развитию речи, ориентировки в окружающем пространстве, обучению счету и др.)</w:t>
            </w:r>
          </w:p>
        </w:tc>
        <w:tc>
          <w:tcPr>
            <w:tcW w:w="6662" w:type="dxa"/>
          </w:tcPr>
          <w:p w:rsidR="000F3381" w:rsidRPr="00550998" w:rsidRDefault="000F3381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содержит целостную сюжетно-игровую ситуацию, отражающую в условной форме окружающий мир ребенка. Состоит из разнообразных имитационных движений и упражнений обще развивающего воздействия («Цирк», «Спортсмены», «Зоопарк», «Рыбаки»).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с использованием тренажеров и спортивных комплексов</w:t>
            </w:r>
          </w:p>
          <w:p w:rsidR="000F3381" w:rsidRPr="00550998" w:rsidRDefault="000F3381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F3381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приобретение определенных двигательных умений и навыков, на обучение самостоятельного пользования тренажерами, овладение приемами страховки.</w:t>
            </w:r>
          </w:p>
        </w:tc>
        <w:tc>
          <w:tcPr>
            <w:tcW w:w="6662" w:type="dxa"/>
          </w:tcPr>
          <w:p w:rsidR="000F3381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включает разнообразные упражнения: висы, лазание по гимнастической стенке, канату, шесту, веревочной лестнице, упражнения с эспандерами, гантелями, на дисках здоровья и др.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Занятия ритмической гимнастикой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3381" w:rsidRPr="00550998" w:rsidRDefault="000F3381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развитие и совершенствование музыкально-эстетических чувств, развитие эмоциональной сферы ребенка.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Проводится под музыкальное сопровождение с включением разных видов ходьбы, бега, прыжков, танцевальных движений. Разучивание движений на этих занятиях не проводится. Материал должен быть знаком детям.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Занятия ритмической гимнастикой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3381" w:rsidRPr="00550998" w:rsidRDefault="000F3381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развитие и совершенствование музыкально-эстетических чувств, развитие эмоциональной сферы ребенка.</w:t>
            </w:r>
          </w:p>
          <w:p w:rsidR="000F3381" w:rsidRPr="00550998" w:rsidRDefault="000F3381" w:rsidP="000F33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F3381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Проводится под музыкальное сопровождение с включением разных видов ходьбы, бега, прыжков, танцевальных движений. Разучивание движений на этих занятиях не проводится. Материал должен быть знаком детям.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Тематическое занятие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Направлено на освоение хорошего качества выполнения одного вида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физкультурного упражнения.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B7B1E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Посвящено одному виду физкультурного упражнения: лыжам, элементам игры в теннис, в баскетбол и др. Отрабатывается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физическое упражнение, умение пользоваться оборудованием.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Занятие комплексного характера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Синтезирование разных видов деятельности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B7B1E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Проводится в форме игровых упражнений, с включением задач из разных разделов программы.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Контрольно-проверочное занятие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выявление количественных и качественных результатов в основных видах движений и в развитии физических качеств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B7B1E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Участвуют воспитатели и методист. Составляются «Протоколы оценки физических качеств и двигательной подготовленности детей» с учетом коэффициента двигательного развития каждого ребенка. Проводится 3-4 раза в год. Можно проводить в виде соревнований или спартакиад.</w:t>
            </w:r>
          </w:p>
        </w:tc>
      </w:tr>
      <w:tr w:rsidR="00550998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«Забочусь о своем здоровье»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приобщение к ценностям здорового образа жизни, получения представления о своем теле и своих физических возможностях.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B7B1E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Обучение приемам расслабления, аутотренингу, самомассажу, проведению закаливающих и гигиенических процедур, оказанию медицинской помощи.</w:t>
            </w:r>
          </w:p>
        </w:tc>
      </w:tr>
      <w:tr w:rsidR="00DB7B1E" w:rsidRPr="00550998" w:rsidTr="00DB7B1E">
        <w:tc>
          <w:tcPr>
            <w:tcW w:w="3681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Занятие - соревнование</w:t>
            </w:r>
          </w:p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7B1E" w:rsidRPr="00550998" w:rsidRDefault="00DB7B1E" w:rsidP="00DB7B1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Направлено на развитие инициативности, самовыражения, уверенности в своих силах, опирающиеся на разнообразный моторный опыт.</w:t>
            </w:r>
          </w:p>
        </w:tc>
        <w:tc>
          <w:tcPr>
            <w:tcW w:w="6662" w:type="dxa"/>
          </w:tcPr>
          <w:p w:rsidR="00DB7B1E" w:rsidRPr="00550998" w:rsidRDefault="00DB7B1E" w:rsidP="004A539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Две команды в ходе различных эстафет выявляют победителей</w:t>
            </w:r>
          </w:p>
        </w:tc>
      </w:tr>
    </w:tbl>
    <w:p w:rsidR="000F3381" w:rsidRPr="00550998" w:rsidRDefault="000F3381" w:rsidP="007671B7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042AE" w:rsidRPr="00550998" w:rsidRDefault="00D042AE" w:rsidP="005869D5">
      <w:pPr>
        <w:pStyle w:val="ab"/>
        <w:shd w:val="clear" w:color="auto" w:fill="FFFFFF"/>
        <w:spacing w:before="0" w:beforeAutospacing="0" w:after="240" w:afterAutospacing="0" w:line="312" w:lineRule="atLeast"/>
        <w:textAlignment w:val="baseline"/>
        <w:rPr>
          <w:b/>
          <w:sz w:val="28"/>
        </w:rPr>
      </w:pPr>
    </w:p>
    <w:p w:rsidR="00B07B43" w:rsidRPr="00550998" w:rsidRDefault="00691CA6" w:rsidP="00F370CC">
      <w:pPr>
        <w:pStyle w:val="ab"/>
        <w:shd w:val="clear" w:color="auto" w:fill="FFFFFF"/>
        <w:spacing w:before="0" w:beforeAutospacing="0" w:after="24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550998">
        <w:rPr>
          <w:b/>
          <w:sz w:val="28"/>
          <w:szCs w:val="28"/>
        </w:rPr>
        <w:t>2.4</w:t>
      </w:r>
      <w:r w:rsidR="00333B2C" w:rsidRPr="00550998">
        <w:rPr>
          <w:b/>
          <w:sz w:val="28"/>
          <w:szCs w:val="28"/>
        </w:rPr>
        <w:t xml:space="preserve"> </w:t>
      </w:r>
      <w:r w:rsidR="00B07B43" w:rsidRPr="00550998">
        <w:rPr>
          <w:b/>
          <w:sz w:val="28"/>
          <w:szCs w:val="28"/>
        </w:rPr>
        <w:t>Примерный перечень основных движения, подвижных игр и упражнений (младшая группа)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textAlignment w:val="baseline"/>
        <w:rPr>
          <w:b/>
          <w:sz w:val="28"/>
          <w:szCs w:val="28"/>
          <w:u w:val="single"/>
        </w:rPr>
      </w:pPr>
      <w:r w:rsidRPr="00550998">
        <w:rPr>
          <w:b/>
          <w:i/>
          <w:sz w:val="28"/>
          <w:szCs w:val="28"/>
          <w:u w:val="single"/>
        </w:rPr>
        <w:t xml:space="preserve"> Основные движения</w:t>
      </w:r>
      <w:r w:rsidRPr="00550998">
        <w:rPr>
          <w:b/>
          <w:sz w:val="28"/>
          <w:szCs w:val="28"/>
          <w:u w:val="single"/>
        </w:rPr>
        <w:t xml:space="preserve">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Ходьба</w:t>
      </w:r>
      <w:r w:rsidRPr="00550998">
        <w:rPr>
          <w:sz w:val="28"/>
          <w:szCs w:val="28"/>
        </w:rPr>
        <w:t>. Ходьба обычная, на носках, с высоким подниманием колена, в колонне по одному, по два (парами); в разных направлениях: по прямой, по кругу, змейкой (между предметами), врассыпную. Ходьба с выполнением заданий (с остановкой, приседанием, поворотом).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</w:rPr>
        <w:t xml:space="preserve"> </w:t>
      </w:r>
      <w:r w:rsidRPr="00550998">
        <w:rPr>
          <w:sz w:val="28"/>
          <w:szCs w:val="28"/>
          <w:u w:val="single"/>
        </w:rPr>
        <w:t>Упражнения в равновесии.</w:t>
      </w:r>
      <w:r w:rsidRPr="00550998">
        <w:rPr>
          <w:sz w:val="28"/>
          <w:szCs w:val="28"/>
        </w:rPr>
        <w:t xml:space="preserve"> Ходьба по прямой дорожке (ширина 15–20 см, длина 2–2,5 м), по доске, гимнастической скамейке, бревну, приставляя пятку одной ноги к носку другой; ходьба по ребристой доске, с перешагиванием через </w:t>
      </w:r>
      <w:r w:rsidRPr="00550998">
        <w:rPr>
          <w:sz w:val="28"/>
          <w:szCs w:val="28"/>
        </w:rPr>
        <w:lastRenderedPageBreak/>
        <w:t xml:space="preserve">предметы, рейки, по лестнице, положенной на пол. Ходьба по наклонной доске (высота 30–35 см). Медленное кружение в обе стороны.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Бег.</w:t>
      </w:r>
      <w:r w:rsidRPr="00550998">
        <w:rPr>
          <w:sz w:val="28"/>
          <w:szCs w:val="28"/>
        </w:rPr>
        <w:t xml:space="preserve"> Бег обычный, на носках (подгруппами и всей группой), с одного края площадки на другой, в колонне по одному, в разных направлениях: по прямой, извилистой дорожкам (ширина 25–50 см, длина 5–6 м), по кругу, змейкой, врассыпную; бег с выполнением заданий (останавливаться, убегать от догоняющего, догонять убегающего, бежать по сигналу в указанное место), бег с изменением темпа (в медленном темпе в течение 50–60 секунд, в быстром темпе на расстояние 10 м).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Катание, бросание, ловля, метание.</w:t>
      </w:r>
      <w:r w:rsidRPr="00550998">
        <w:rPr>
          <w:sz w:val="28"/>
          <w:szCs w:val="28"/>
        </w:rPr>
        <w:t xml:space="preserve"> Катание мяча друг другу, между предметами, в воротца (ширина 50–60 см). Метание на дальность правой и левой рукой (к концу года на расстояние 2,5–5 м), в горизонтальную цель двумя руками снизу, от груди, правой и левой рукой (расстояние 1,5–2 м), в вертикальную цель (высота центра мишени 1,2 м) правой и левой рукой (расстояние 1–1,5 м). Ловля мяча, брошенного воспитателем (расстояние 70–100 см). Бросание мяча вверх, вниз, об пол, ловля его (2–3 раза подряд).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Ползание, лазанье.</w:t>
      </w:r>
      <w:r w:rsidRPr="00550998">
        <w:rPr>
          <w:sz w:val="28"/>
          <w:szCs w:val="28"/>
        </w:rPr>
        <w:t xml:space="preserve"> Ползание на четвереньках по прямой (расстояние 6 м), между предметами, вокруг них; </w:t>
      </w:r>
      <w:proofErr w:type="spellStart"/>
      <w:r w:rsidRPr="00550998">
        <w:rPr>
          <w:sz w:val="28"/>
          <w:szCs w:val="28"/>
        </w:rPr>
        <w:t>подлезание</w:t>
      </w:r>
      <w:proofErr w:type="spellEnd"/>
      <w:r w:rsidRPr="00550998">
        <w:rPr>
          <w:sz w:val="28"/>
          <w:szCs w:val="28"/>
        </w:rPr>
        <w:t xml:space="preserve"> под препятствие (высота 50 см), не касаясь руками пола; </w:t>
      </w:r>
      <w:proofErr w:type="spellStart"/>
      <w:r w:rsidRPr="00550998">
        <w:rPr>
          <w:sz w:val="28"/>
          <w:szCs w:val="28"/>
        </w:rPr>
        <w:t>пролезание</w:t>
      </w:r>
      <w:proofErr w:type="spellEnd"/>
      <w:r w:rsidRPr="00550998">
        <w:rPr>
          <w:sz w:val="28"/>
          <w:szCs w:val="28"/>
        </w:rPr>
        <w:t xml:space="preserve"> в обруч; </w:t>
      </w:r>
      <w:proofErr w:type="spellStart"/>
      <w:r w:rsidRPr="00550998">
        <w:rPr>
          <w:sz w:val="28"/>
          <w:szCs w:val="28"/>
        </w:rPr>
        <w:t>перелезание</w:t>
      </w:r>
      <w:proofErr w:type="spellEnd"/>
      <w:r w:rsidRPr="00550998">
        <w:rPr>
          <w:sz w:val="28"/>
          <w:szCs w:val="28"/>
        </w:rPr>
        <w:t xml:space="preserve"> через бревно. Лазанье по лесенке-стремянке, гимнастической стенке (высота 1,5 м).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Прыжки.</w:t>
      </w:r>
      <w:r w:rsidRPr="00550998">
        <w:rPr>
          <w:sz w:val="28"/>
          <w:szCs w:val="28"/>
        </w:rPr>
        <w:t xml:space="preserve"> Прыжки на двух ногах на месте, с продвижением вперед (расстояние 2–3 м), из кружка в кружок, вокруг предметов, между ними, прыжки с высоты 15–20 см, вверх с места, доставая предмет, подвешенный выше поднятой руки ребенка; через линию, шнур, через 4–6 линий (поочередно через каждую); через предметы (высота 5 см); в длину с места через две линии (расстояние между ними 25–30 см); в длину с места на расстояние не менее 40 см.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Групповые упражнения с переходами</w:t>
      </w:r>
      <w:r w:rsidRPr="00550998">
        <w:rPr>
          <w:sz w:val="28"/>
          <w:szCs w:val="28"/>
        </w:rPr>
        <w:t xml:space="preserve">. Построение в колонну по одному, шеренгу, круг; перестроение в колонну по два, врассыпную; размыкание и смыкание обычным шагом; повороты на месте направо, налево переступанием.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lastRenderedPageBreak/>
        <w:t>Ритмическая гимнастика.</w:t>
      </w:r>
      <w:r w:rsidRPr="00550998">
        <w:rPr>
          <w:sz w:val="28"/>
          <w:szCs w:val="28"/>
        </w:rPr>
        <w:t xml:space="preserve"> Выполнение разученных ранее общеразвивающих упражнений и циклических движений под музыку.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textAlignment w:val="baseline"/>
        <w:rPr>
          <w:b/>
          <w:i/>
          <w:sz w:val="28"/>
          <w:szCs w:val="28"/>
          <w:u w:val="single"/>
        </w:rPr>
      </w:pPr>
      <w:r w:rsidRPr="00550998">
        <w:rPr>
          <w:sz w:val="28"/>
          <w:szCs w:val="28"/>
        </w:rPr>
        <w:t xml:space="preserve"> </w:t>
      </w:r>
      <w:r w:rsidRPr="00550998">
        <w:rPr>
          <w:b/>
          <w:i/>
          <w:sz w:val="28"/>
          <w:szCs w:val="28"/>
          <w:u w:val="single"/>
        </w:rPr>
        <w:t>Общеразвивающие упражнения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 xml:space="preserve"> Упражнения для кистей рук, развития и укрепления мышц плечевого пояса.</w:t>
      </w:r>
      <w:r w:rsidRPr="00550998">
        <w:rPr>
          <w:sz w:val="28"/>
          <w:szCs w:val="28"/>
        </w:rPr>
        <w:t xml:space="preserve"> Поднимать и опускать прямые руки вперед, вверх, в стороны (одновременно, поочередно). Перекладывать предметы из одной руки в другую перед собой, за спиной, над головой. Хлопать в ладоши перед собой и отводить руки за спину. Вытягивать руки вперед, в стороны, поворачивать их ладонями вверх, поднимать и опускать кисти, шевелить пальцами.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>Упражнения для развития и укрепления мышц спины и гибкости позвоночника.</w:t>
      </w:r>
      <w:r w:rsidRPr="00550998">
        <w:rPr>
          <w:sz w:val="28"/>
          <w:szCs w:val="28"/>
        </w:rPr>
        <w:t xml:space="preserve"> Передавать мяч друг другу над головой вперед-назад, с поворотом в стороны (вправо-влево). Из исходного положения сидя: поворачиваться (положить предмет позади себя, повернуться и взять его), наклониться, подтянуть ноги к себе, обхватив колени руками. Из исходного положения лежа на спине: одновременно поднимать и опускать ноги, двигать ногами, как при езде на велосипеде. Из исходного положения лежа на животе: сгибать и разгибать ноги (поочередно и вместе), 10 поворачиваться со спины на живот и обратно; прогибаться, приподнимая плечи, разводя руки в стороны.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</w:rPr>
        <w:t xml:space="preserve"> </w:t>
      </w:r>
      <w:r w:rsidRPr="00550998">
        <w:rPr>
          <w:sz w:val="28"/>
          <w:szCs w:val="28"/>
          <w:u w:val="single"/>
        </w:rPr>
        <w:t>Упражнения для развития и укрепления мышц брюшного пресса и ног.</w:t>
      </w:r>
      <w:r w:rsidRPr="00550998">
        <w:rPr>
          <w:sz w:val="28"/>
          <w:szCs w:val="28"/>
        </w:rPr>
        <w:t xml:space="preserve"> Подниматься на носки; поочередно ставить ногу на носок вперед, назад, в сторону. Приседать, держась за опору и без нее; приседать, вынося руки вперед; приседать, обхватывая колени руками и наклоняя голову. Поочередно поднимать и опускать ноги, согнутые в коленях. Сидя захватывать пальцами ног мешочки с песком. Ходить по палке, валику (диаметр 6–8 см) приставным шагом, опираясь на них серединой ступни.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textAlignment w:val="baseline"/>
        <w:rPr>
          <w:b/>
          <w:i/>
          <w:sz w:val="28"/>
          <w:szCs w:val="28"/>
          <w:u w:val="single"/>
        </w:rPr>
      </w:pPr>
      <w:r w:rsidRPr="00550998">
        <w:rPr>
          <w:b/>
          <w:i/>
          <w:sz w:val="28"/>
          <w:szCs w:val="28"/>
          <w:u w:val="single"/>
        </w:rPr>
        <w:t>Подвижные игры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b/>
          <w:sz w:val="28"/>
          <w:szCs w:val="28"/>
        </w:rPr>
      </w:pPr>
      <w:r w:rsidRPr="00550998">
        <w:rPr>
          <w:sz w:val="28"/>
          <w:szCs w:val="28"/>
          <w:u w:val="single"/>
        </w:rPr>
        <w:t xml:space="preserve"> С бегом</w:t>
      </w:r>
      <w:r w:rsidR="00937CD4" w:rsidRPr="00550998">
        <w:rPr>
          <w:i/>
          <w:sz w:val="28"/>
          <w:szCs w:val="28"/>
        </w:rPr>
        <w:t xml:space="preserve">: </w:t>
      </w:r>
      <w:r w:rsidRPr="00550998">
        <w:rPr>
          <w:sz w:val="28"/>
          <w:szCs w:val="28"/>
        </w:rPr>
        <w:t xml:space="preserve"> «Бегите ко мне!», «Птички и птенчики», «Мыши и кот», «Бегите к флажку!», «Найди свой цвет», «Трамвай», «Поезд», «Лохматый пес», «Птички в гнездышках» и др. С прыжками. «По ровненькой дорожке», «Поймай комара», «Воробышки и кот», «С кочки на кочку» и др. </w:t>
      </w:r>
    </w:p>
    <w:p w:rsidR="00B07B43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lastRenderedPageBreak/>
        <w:t xml:space="preserve">С </w:t>
      </w:r>
      <w:proofErr w:type="spellStart"/>
      <w:r w:rsidRPr="00550998">
        <w:rPr>
          <w:sz w:val="28"/>
          <w:szCs w:val="28"/>
          <w:u w:val="single"/>
        </w:rPr>
        <w:t>подлезанием</w:t>
      </w:r>
      <w:proofErr w:type="spellEnd"/>
      <w:r w:rsidRPr="00550998">
        <w:rPr>
          <w:sz w:val="28"/>
          <w:szCs w:val="28"/>
          <w:u w:val="single"/>
        </w:rPr>
        <w:t xml:space="preserve"> и лазаньем</w:t>
      </w:r>
      <w:r w:rsidRPr="00550998">
        <w:rPr>
          <w:i/>
          <w:sz w:val="28"/>
          <w:szCs w:val="28"/>
        </w:rPr>
        <w:t>.</w:t>
      </w:r>
      <w:r w:rsidRPr="00550998">
        <w:rPr>
          <w:sz w:val="28"/>
          <w:szCs w:val="28"/>
        </w:rPr>
        <w:t xml:space="preserve"> «Наседка и цыплята», «Мыши в кладовой», «Кролики» и др. С бросанием и ловлей. «Кто бросит дальше мешочек», «Попади в круг», «Сбей кеглю», «Береги предмет» и др.</w:t>
      </w:r>
    </w:p>
    <w:p w:rsidR="003343BC" w:rsidRPr="00550998" w:rsidRDefault="00B07B43" w:rsidP="00F370CC">
      <w:pPr>
        <w:pStyle w:val="a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sz w:val="28"/>
          <w:szCs w:val="28"/>
        </w:rPr>
      </w:pPr>
      <w:r w:rsidRPr="00550998">
        <w:rPr>
          <w:sz w:val="28"/>
          <w:szCs w:val="28"/>
          <w:u w:val="single"/>
        </w:rPr>
        <w:t xml:space="preserve"> На ориентировку в пространстве</w:t>
      </w:r>
      <w:r w:rsidRPr="00550998">
        <w:rPr>
          <w:i/>
          <w:sz w:val="28"/>
          <w:szCs w:val="28"/>
        </w:rPr>
        <w:t>.</w:t>
      </w:r>
      <w:r w:rsidRPr="00550998">
        <w:rPr>
          <w:sz w:val="28"/>
          <w:szCs w:val="28"/>
        </w:rPr>
        <w:t xml:space="preserve"> «Найди свое место», «Угадай, кто и где кричит», «Найди, что спрятано»</w:t>
      </w:r>
      <w:r w:rsidR="00705BBA" w:rsidRPr="00550998">
        <w:rPr>
          <w:sz w:val="28"/>
          <w:szCs w:val="28"/>
        </w:rPr>
        <w:t>, «Путешествие»</w:t>
      </w:r>
      <w:r w:rsidRPr="00550998">
        <w:rPr>
          <w:sz w:val="28"/>
          <w:szCs w:val="28"/>
        </w:rPr>
        <w:t xml:space="preserve"> и др. </w:t>
      </w:r>
    </w:p>
    <w:p w:rsidR="003343BC" w:rsidRPr="00550998" w:rsidRDefault="00D042AE" w:rsidP="00F370CC">
      <w:pPr>
        <w:shd w:val="clear" w:color="auto" w:fill="FFFFFF"/>
        <w:spacing w:after="0"/>
        <w:ind w:firstLine="4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>2.4</w:t>
      </w:r>
      <w:r w:rsidR="003343BC" w:rsidRPr="00550998">
        <w:rPr>
          <w:rFonts w:ascii="Times New Roman" w:hAnsi="Times New Roman" w:cs="Times New Roman"/>
          <w:b/>
          <w:sz w:val="28"/>
          <w:szCs w:val="28"/>
        </w:rPr>
        <w:t xml:space="preserve"> Примерный перечень основных движения, подвижных игр и упражнений</w:t>
      </w:r>
      <w:r w:rsidR="00B07B43" w:rsidRPr="00550998">
        <w:rPr>
          <w:rFonts w:ascii="Times New Roman" w:hAnsi="Times New Roman" w:cs="Times New Roman"/>
          <w:b/>
          <w:sz w:val="28"/>
          <w:szCs w:val="28"/>
        </w:rPr>
        <w:t xml:space="preserve"> (средняя группа)</w:t>
      </w:r>
    </w:p>
    <w:p w:rsidR="00937CD4" w:rsidRPr="00550998" w:rsidRDefault="00937CD4" w:rsidP="009B1F0F">
      <w:pPr>
        <w:shd w:val="clear" w:color="auto" w:fill="FFFFFF"/>
        <w:spacing w:after="0" w:line="240" w:lineRule="auto"/>
        <w:ind w:firstLine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Основные движения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 xml:space="preserve"> Ходьба.</w:t>
      </w:r>
      <w:r w:rsidRPr="00550998">
        <w:rPr>
          <w:rFonts w:ascii="Times New Roman" w:hAnsi="Times New Roman" w:cs="Times New Roman"/>
          <w:sz w:val="28"/>
          <w:szCs w:val="28"/>
        </w:rPr>
        <w:t xml:space="preserve"> Ходьба обычная, на носках, на пятках, на наружных сторонах стоп, ходьба с высоким подниманием колен, мелким и широким шагом, приставным шагом в сторону (направо и налево). Ходьба в колонне по одному, по двое (парами). Ходьба по прямой, по кругу, вдоль границ зала, змейкой (между предметами), врассыпную. Ходьба с выполнением заданий (присесть, изменить положение рук); ходьба в чередовании с бегом, прыжками, изменением направления, темпа, со сменой направляющего.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 xml:space="preserve">Упражнения в равновесии. </w:t>
      </w:r>
      <w:r w:rsidRPr="00550998">
        <w:rPr>
          <w:rFonts w:ascii="Times New Roman" w:hAnsi="Times New Roman" w:cs="Times New Roman"/>
          <w:sz w:val="28"/>
          <w:szCs w:val="28"/>
        </w:rPr>
        <w:t>Ходьба между линиями (расстояние 10–15 см), по линии, по веревке (диаметр 1,5–3 см), по доске, гимнастической скамейке, бревну (с перешагиванием через предметы, с поворотом, с мешочком на голове, ставя ногу с носка, руки в стороны). Ходьба по ребристой доске, ходьба и бег по наклонной доске вверх и вниз (ширина 15–20 см, высота 30–35 см). Перешагивание через рейки лестницы, приподнятой на 20–25 см от пола, через набивной мяч (поочередно через 5–6 мячей, положенных на расстоянии друг от друга), с разными положениями рук. Кружение в обе стороны (руки на поясе).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 xml:space="preserve"> Бег.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Бег обычный, на носках, с высоким подниманием колен, мелким и широким шагом. Бег в колонне (по одному, по двое); бег в разных направлениях: по кругу, «змейкой», врассыпную. Бег с изменением темпа, со сменой ведущего. Непрерывный бег в медленном темпе в течение 1–1,5 минуты. Бег на расстояние 40–60 м со средней скоростью; челночный бег 3 раза по 10 м; бег на 20 м (5,5–6 секунд; к концу года).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Ползание, лазанье.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Ползание на четвереньках по прямой (расстояние 10 м), между предметами, змейкой, по горизонтальной и наклонной доске, скамейке, по гимнастической скамейке на животе, подтягиваясь руками. Ползание на четвереньках, опираясь на стопы и ладони;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под веревку, дугу (высота 50 см) правым и левым боком вперед.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Пролезание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в обруч, 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через бревно, гимнастическую скамейку. Лазанье по гимнастической стенке (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 с одного пролета на другой вправо и влево).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Прыжки.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Прыжки на месте на двух ногах (20 прыжков 2–3 раза в чередовании с ходьбой), продвигаясь вперед (расстояние 2–3 м), с поворотом кругом. Прыжки: ноги вместе, ноги врозь, на одной ноге (на правой и левой поочередно). Прыжки через линию, поочередно через 4–5 линий, расстояние между которыми 40–50 см. Прыжки через 2–3 предмета (поочередно через каждый) высотой 5–10 см. Прыжки с высоты 20–25 см, в длину с места (не менее 70 см). Прыжки с короткой скакалкой.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Катание, бросание, ловля, метание</w:t>
      </w:r>
      <w:r w:rsidRPr="00550998">
        <w:rPr>
          <w:rFonts w:ascii="Times New Roman" w:hAnsi="Times New Roman" w:cs="Times New Roman"/>
          <w:sz w:val="28"/>
          <w:szCs w:val="28"/>
        </w:rPr>
        <w:t>. Прокатывание мячей, обручей друг другу между предметами. Бросание мяча друг другу снизу, из-за головы и ловля его (на расстоянии 1,5 м); перебрасывание мяча двумя руками из-за головы и одной рукой через препятствия (с расстояния 2 м). Бросание мяча вверх, о землю и ловля его двумя руками (3–4 раза подряд), отбивание мяча о землю правой и левой рукой (не менее 5 раз подряд). Метание предметов на дальность (не менее 3,5–6,5 м), в горизонтальную цель (с расстояния 2–2,5 м) правой и левой рукой, в вертикальную цель (высота центра мишени 1,5 м) с расстояния 1,5–2 м.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Групповые упражнения с переходами</w:t>
      </w:r>
      <w:r w:rsidRPr="00550998">
        <w:rPr>
          <w:rFonts w:ascii="Times New Roman" w:hAnsi="Times New Roman" w:cs="Times New Roman"/>
          <w:sz w:val="28"/>
          <w:szCs w:val="28"/>
        </w:rPr>
        <w:t>. Построение в колонну по одному, в шеренгу, в круг; перестроение в колонну по два, по три; равнение по ориентирам; повороты направо, налево, кругом; размыкание и смыкание.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Ритмическая гимнастика.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Выполнение знакомых, разученных ранее упражнений и цикличных движений под музыку.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0998">
        <w:rPr>
          <w:rFonts w:ascii="Times New Roman" w:hAnsi="Times New Roman" w:cs="Times New Roman"/>
          <w:b/>
          <w:i/>
          <w:sz w:val="28"/>
          <w:szCs w:val="28"/>
          <w:u w:val="single"/>
        </w:rPr>
        <w:t>Общеразвивающие упражнения</w:t>
      </w: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Упражнения для кистей рук, развития и укрепления мышц плечевого пояса</w:t>
      </w:r>
      <w:r w:rsidRPr="00550998">
        <w:rPr>
          <w:rFonts w:ascii="Times New Roman" w:hAnsi="Times New Roman" w:cs="Times New Roman"/>
          <w:i/>
          <w:sz w:val="28"/>
          <w:szCs w:val="28"/>
        </w:rPr>
        <w:t>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Поднимать руки вперед, в стороны, вверх (одновременно, поочередно), отводить руки за спину из положений: руки вниз, руки на поясе, руки перед грудью; размахивать руками вперед-назад; выполнять круговые движения руками, согнутыми в локтях. Закладывать руки за голову, разводить их в стороны и опускать. Поднимать руки через стороны вверх, плотно прижимаясь спиной к спинке стула (к стенке); поднимать палку (обруч) вверх, опускать за плечи; сжимать, разжимать кисти рук; вращать кисти рук из исходного положения руки вперед, в стороны. </w:t>
      </w:r>
    </w:p>
    <w:p w:rsidR="00937CD4" w:rsidRPr="00550998" w:rsidRDefault="00937CD4" w:rsidP="00937CD4">
      <w:pPr>
        <w:shd w:val="clear" w:color="auto" w:fill="FFFFFF"/>
        <w:spacing w:after="0" w:line="240" w:lineRule="auto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Упражнения для развития и укрепления мышц спины и гибкости позвоночника.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Поворачиваться в стороны, держа руки на поясе, разводя их в стороны; наклоняться вперед, касаясь пальцами рук носков ног. Наклоняться, выполняя задание: класть и брать предметы из разных исходных положений (ноги вместе, ноги врозь). Наклоняться в стороны, держа руки на поясе. Прокатывать мяч вокруг себя из исходного положения (сидя и стоя на коленях); перекладывать предметы из одной руки в другую под приподнятой ногой (правой и левой); сидя приподнимать обе ноги над полом; поднимать, сгибать, выпрямлять и опускать ноги на пол из исходных положений лежа на спине, сидя. Поворачиваться со спины на живот, держа в вытянутых руках предмет. Приподнимать вытянутые вперед руки, плечи и голову, лежа на животе.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Упражнения для развития и укрепления мышц брюшного пресса и ног.</w:t>
      </w:r>
      <w:r w:rsidRPr="00550998">
        <w:rPr>
          <w:rFonts w:ascii="Times New Roman" w:hAnsi="Times New Roman" w:cs="Times New Roman"/>
          <w:sz w:val="28"/>
          <w:szCs w:val="28"/>
        </w:rPr>
        <w:t xml:space="preserve"> Подниматься на носки; поочередно выставлять ногу вперед на пятку, на носок; выполнять притопы; полуприседания (4–5 раз подряд); приседания, держа руки на поясе, вытянув руки вперед, в стороны. Поочередно поднимать ноги, согнутые в коленях. Ходить по палке или по канату, опираясь носками о пол, пятками о палку (канат). Захватывать и перекладывать предметы с места на место стопами ног.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937CD4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Статические упражнения.</w:t>
      </w:r>
      <w:r w:rsidRPr="00550998">
        <w:rPr>
          <w:rFonts w:ascii="Times New Roman" w:hAnsi="Times New Roman" w:cs="Times New Roman"/>
          <w:sz w:val="28"/>
          <w:szCs w:val="28"/>
        </w:rPr>
        <w:t xml:space="preserve"> Сохранять равновесие в разных позах: стоя на носках, руки вверх; стоя на одной ноге, руки на поясе (5–7 секунд).</w:t>
      </w:r>
    </w:p>
    <w:p w:rsidR="003343BC" w:rsidRPr="00550998" w:rsidRDefault="003343BC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3BC" w:rsidRPr="00550998" w:rsidRDefault="003343BC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0998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Подвижные игры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С бегом:</w:t>
      </w:r>
      <w:r w:rsidRPr="00550998">
        <w:rPr>
          <w:rFonts w:ascii="Times New Roman" w:hAnsi="Times New Roman" w:cs="Times New Roman"/>
          <w:sz w:val="28"/>
          <w:szCs w:val="28"/>
        </w:rPr>
        <w:t xml:space="preserve"> «Самолеты», «Цветные автомобили», «У медведя во бору», «Птичка и кошка», «Найди себе пару», «Лошадки», «Позвони в погремушку», «Бездомный заяц», «</w:t>
      </w:r>
      <w:proofErr w:type="spellStart"/>
      <w:r w:rsidRPr="00550998">
        <w:rPr>
          <w:rFonts w:ascii="Times New Roman" w:hAnsi="Times New Roman" w:cs="Times New Roman"/>
          <w:sz w:val="28"/>
          <w:szCs w:val="28"/>
        </w:rPr>
        <w:t>Ловишки</w:t>
      </w:r>
      <w:proofErr w:type="spellEnd"/>
      <w:r w:rsidRPr="00550998">
        <w:rPr>
          <w:rFonts w:ascii="Times New Roman" w:hAnsi="Times New Roman" w:cs="Times New Roman"/>
          <w:sz w:val="28"/>
          <w:szCs w:val="28"/>
        </w:rPr>
        <w:t xml:space="preserve">» и др. 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С прыжками:</w:t>
      </w:r>
      <w:r w:rsidRPr="00550998">
        <w:rPr>
          <w:rFonts w:ascii="Times New Roman" w:hAnsi="Times New Roman" w:cs="Times New Roman"/>
          <w:sz w:val="28"/>
          <w:szCs w:val="28"/>
        </w:rPr>
        <w:t xml:space="preserve"> «Зайцы и волк», «Лиса в курятнике», «Зайка серый умывается» и др. </w:t>
      </w:r>
    </w:p>
    <w:p w:rsidR="00937CD4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С ползанием и лазаньем.</w:t>
      </w:r>
      <w:r w:rsidRPr="00550998">
        <w:rPr>
          <w:rFonts w:ascii="Times New Roman" w:hAnsi="Times New Roman" w:cs="Times New Roman"/>
          <w:sz w:val="28"/>
          <w:szCs w:val="28"/>
        </w:rPr>
        <w:t xml:space="preserve"> «Пастух и стадо», «Перелет птиц», «Котята и щенята». С бросанием и ловлей. «Подбрось — поймай», «Сбей булаву», «Мяч через сетку» и др.</w:t>
      </w: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3BC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>На ориентировку в пространстве, на внимание.</w:t>
      </w:r>
      <w:r w:rsidRPr="00550998">
        <w:rPr>
          <w:rFonts w:ascii="Times New Roman" w:hAnsi="Times New Roman" w:cs="Times New Roman"/>
          <w:sz w:val="28"/>
          <w:szCs w:val="28"/>
        </w:rPr>
        <w:t xml:space="preserve"> «Найди, где спрятано», «Найди и промолчи», «Кто ушел?», «Прятки».</w:t>
      </w:r>
    </w:p>
    <w:p w:rsidR="00937CD4" w:rsidRPr="00550998" w:rsidRDefault="00937CD4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197C89" w:rsidRPr="00550998" w:rsidRDefault="003343BC" w:rsidP="00F370CC">
      <w:pPr>
        <w:shd w:val="clear" w:color="auto" w:fill="FFFFFF"/>
        <w:spacing w:after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  <w:u w:val="single"/>
        </w:rPr>
        <w:t xml:space="preserve"> Народные игры.</w:t>
      </w:r>
      <w:r w:rsidR="00DD3BF5" w:rsidRPr="00550998">
        <w:rPr>
          <w:rFonts w:ascii="Times New Roman" w:hAnsi="Times New Roman" w:cs="Times New Roman"/>
          <w:sz w:val="28"/>
          <w:szCs w:val="28"/>
        </w:rPr>
        <w:t xml:space="preserve"> «У медведя во бору» и др.</w:t>
      </w:r>
    </w:p>
    <w:p w:rsidR="00337A68" w:rsidRPr="00550998" w:rsidRDefault="00337A68" w:rsidP="00337A68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4A5394" w:rsidRPr="00550998" w:rsidRDefault="004A5394" w:rsidP="008B0F0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05F" w:rsidRPr="00550998" w:rsidRDefault="00333B2C" w:rsidP="00F370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</w:t>
      </w:r>
      <w:r w:rsidR="008F405F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и направления поддержки детской инициативы.</w:t>
      </w:r>
    </w:p>
    <w:p w:rsidR="00CC16C0" w:rsidRPr="00550998" w:rsidRDefault="00CC16C0" w:rsidP="00F370C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 xml:space="preserve">   Свободная (нерегламентирован</w:t>
      </w:r>
      <w:r w:rsidR="00073090" w:rsidRPr="00550998">
        <w:rPr>
          <w:rFonts w:ascii="Times New Roman" w:hAnsi="Times New Roman" w:cs="Times New Roman"/>
          <w:i/>
          <w:sz w:val="28"/>
          <w:szCs w:val="28"/>
        </w:rPr>
        <w:t>ная) деятельность воспитанников:</w:t>
      </w:r>
      <w:r w:rsidR="00073090" w:rsidRPr="00550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090" w:rsidRPr="00550998">
        <w:rPr>
          <w:rFonts w:ascii="Times New Roman" w:hAnsi="Times New Roman" w:cs="Times New Roman"/>
          <w:sz w:val="28"/>
          <w:szCs w:val="28"/>
        </w:rPr>
        <w:t>с</w:t>
      </w:r>
      <w:r w:rsidRPr="00550998">
        <w:rPr>
          <w:rFonts w:ascii="Times New Roman" w:hAnsi="Times New Roman" w:cs="Times New Roman"/>
          <w:sz w:val="28"/>
          <w:szCs w:val="28"/>
        </w:rPr>
        <w:t>амостоятельные подвижные игры, игры на свежем воздухе, спортивные игры и занятия (катание на санках, лы</w:t>
      </w:r>
      <w:r w:rsidRPr="00550998">
        <w:rPr>
          <w:rFonts w:ascii="Times New Roman" w:hAnsi="Times New Roman" w:cs="Times New Roman"/>
          <w:sz w:val="28"/>
          <w:szCs w:val="28"/>
        </w:rPr>
        <w:softHyphen/>
        <w:t>жах, велосипеде и пр.)</w:t>
      </w:r>
    </w:p>
    <w:p w:rsidR="008F405F" w:rsidRPr="00550998" w:rsidRDefault="008F405F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детской инициативы несет в себе внутреннее побуждение к новой деятельности, начинание. Способность к самостоятельным, активным действиям; предприимчивость.</w:t>
      </w:r>
    </w:p>
    <w:p w:rsidR="008F405F" w:rsidRPr="00550998" w:rsidRDefault="008F405F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- короткое или небольшое оказание той или иной помощи человеку в трудной для него ситуации.</w:t>
      </w:r>
    </w:p>
    <w:p w:rsidR="008F405F" w:rsidRPr="00550998" w:rsidRDefault="008F405F" w:rsidP="00F370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Инициатива, инициативность - </w:t>
      </w:r>
      <w:hyperlink r:id="rId9" w:tooltip="Статья: Активность" w:history="1">
        <w:r w:rsidRPr="00550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активность</w:t>
        </w:r>
      </w:hyperlink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начинании, активность продвигать начинания, запускать новые </w:t>
      </w:r>
      <w:hyperlink r:id="rId10" w:tooltip="Статья: Дело" w:history="1">
        <w:r w:rsidRPr="00550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дела</w:t>
        </w:r>
      </w:hyperlink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вовлекая туда окружающих людей.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0064"/>
      </w:tblGrid>
      <w:tr w:rsidR="00550998" w:rsidRPr="00550998" w:rsidTr="008F405F">
        <w:tc>
          <w:tcPr>
            <w:tcW w:w="14737" w:type="dxa"/>
            <w:gridSpan w:val="2"/>
            <w:shd w:val="clear" w:color="auto" w:fill="auto"/>
          </w:tcPr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Поддержка детской инициативы</w:t>
            </w:r>
          </w:p>
        </w:tc>
      </w:tr>
      <w:tr w:rsidR="00550998" w:rsidRPr="00550998" w:rsidTr="008F405F">
        <w:tc>
          <w:tcPr>
            <w:tcW w:w="4673" w:type="dxa"/>
            <w:shd w:val="clear" w:color="auto" w:fill="auto"/>
          </w:tcPr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</w:t>
            </w:r>
          </w:p>
        </w:tc>
        <w:tc>
          <w:tcPr>
            <w:tcW w:w="10064" w:type="dxa"/>
            <w:shd w:val="clear" w:color="auto" w:fill="auto"/>
          </w:tcPr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</w:t>
            </w:r>
          </w:p>
        </w:tc>
      </w:tr>
      <w:tr w:rsidR="00550998" w:rsidRPr="00550998" w:rsidTr="008F405F">
        <w:tc>
          <w:tcPr>
            <w:tcW w:w="4673" w:type="dxa"/>
            <w:shd w:val="clear" w:color="auto" w:fill="auto"/>
          </w:tcPr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детской автономии:</w:t>
            </w:r>
          </w:p>
          <w:p w:rsidR="008F405F" w:rsidRPr="00550998" w:rsidRDefault="008F405F" w:rsidP="008F405F">
            <w:pPr>
              <w:widowControl w:val="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самостоятельность в замыслах и их </w:t>
            </w: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воплощении;</w:t>
            </w:r>
          </w:p>
          <w:p w:rsidR="008F405F" w:rsidRPr="00550998" w:rsidRDefault="008F405F" w:rsidP="008F405F">
            <w:pPr>
              <w:widowControl w:val="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свобода деятельности;</w:t>
            </w:r>
          </w:p>
          <w:p w:rsidR="008F405F" w:rsidRPr="00550998" w:rsidRDefault="008F405F" w:rsidP="008B0F09">
            <w:pPr>
              <w:widowControl w:val="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</w:t>
            </w:r>
          </w:p>
        </w:tc>
        <w:tc>
          <w:tcPr>
            <w:tcW w:w="10064" w:type="dxa"/>
            <w:shd w:val="clear" w:color="auto" w:fill="auto"/>
          </w:tcPr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самовыражения в различных видах деятельности и различными средствами (игровой, конструктивной, продуктивной, художественно-эстетической, общении, </w:t>
            </w: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двигательной и др.)</w:t>
            </w:r>
          </w:p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инициативных высказываний.</w:t>
            </w:r>
          </w:p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методов проблемного обучения, а также использование интерактивных форм обучения.</w:t>
            </w:r>
          </w:p>
          <w:p w:rsidR="008F405F" w:rsidRPr="00550998" w:rsidRDefault="008F405F" w:rsidP="00235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BDB" w:rsidRPr="00550998" w:rsidTr="008F405F">
        <w:tc>
          <w:tcPr>
            <w:tcW w:w="4673" w:type="dxa"/>
            <w:shd w:val="clear" w:color="auto" w:fill="auto"/>
          </w:tcPr>
          <w:p w:rsidR="008F405F" w:rsidRPr="00550998" w:rsidRDefault="008F405F" w:rsidP="002350B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Поддержка спонтанной игровой деятельности (индивидуальной или коллективной), где замысел, воплощение сюжета, выбор партнеров осуществляется детьми без вмешательства педагога</w:t>
            </w:r>
          </w:p>
        </w:tc>
        <w:tc>
          <w:tcPr>
            <w:tcW w:w="10064" w:type="dxa"/>
            <w:shd w:val="clear" w:color="auto" w:fill="auto"/>
          </w:tcPr>
          <w:p w:rsidR="008F405F" w:rsidRPr="00550998" w:rsidRDefault="008F405F" w:rsidP="002350B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развертывания спонтанной детской игры:</w:t>
            </w:r>
          </w:p>
          <w:p w:rsidR="008F405F" w:rsidRPr="00550998" w:rsidRDefault="008F405F" w:rsidP="002350B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оптимал</w:t>
            </w:r>
            <w:r w:rsidR="00B85C47" w:rsidRPr="00550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ьной тактики поведения педагога. Подвижные игры – самый популярный у детей, самый востребованный вид физической нагрузки и необъятный простор для фантазий.</w:t>
            </w:r>
          </w:p>
          <w:p w:rsidR="008F405F" w:rsidRPr="00550998" w:rsidRDefault="008F405F" w:rsidP="002350B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0F09" w:rsidRPr="00550998" w:rsidRDefault="008B0F09" w:rsidP="008B0F09">
      <w:pPr>
        <w:shd w:val="clear" w:color="auto" w:fill="FFFFFF"/>
        <w:spacing w:after="0"/>
        <w:jc w:val="both"/>
        <w:rPr>
          <w:rFonts w:ascii="Times New Roman" w:hAnsi="Times New Roman" w:cs="Times New Roman"/>
          <w:sz w:val="14"/>
          <w:szCs w:val="24"/>
          <w:shd w:val="clear" w:color="auto" w:fill="FFFFFF"/>
        </w:rPr>
      </w:pPr>
    </w:p>
    <w:p w:rsidR="008F405F" w:rsidRPr="00550998" w:rsidRDefault="00B85C47" w:rsidP="00034D2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0998">
        <w:rPr>
          <w:rFonts w:ascii="Times New Roman" w:hAnsi="Times New Roman" w:cs="Times New Roman"/>
          <w:sz w:val="28"/>
          <w:szCs w:val="28"/>
          <w:shd w:val="clear" w:color="auto" w:fill="FFFFFF"/>
        </w:rPr>
        <w:t>На каждом физкультурном занятии находится место для творческих заданий, для самовыражения каждого ребенка, для проявления инициативы, выдумки, импровизации. Дети становятся старше, возрастает их общий и двигательный опыт. Это дает большую свободу педагогического общения, позволяет побуждать детей к инициативным действиям уже на уровне формирования игрового замысла. На этом этапе ребята любят экспериментировать с движениями, видоизменять их в зависимости от ситуации.</w:t>
      </w:r>
    </w:p>
    <w:p w:rsidR="0031510B" w:rsidRPr="00550998" w:rsidRDefault="0031510B" w:rsidP="008B0F0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510B" w:rsidRPr="00550998" w:rsidRDefault="0031510B" w:rsidP="008B0F0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47" w:rsidRPr="00550998" w:rsidRDefault="00B85C47" w:rsidP="00CD57D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EB6C4D" w:rsidRPr="00550998" w:rsidRDefault="00B85C47" w:rsidP="00550998">
      <w:pPr>
        <w:spacing w:before="26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6F7F4A" w:rsidRPr="00550998">
        <w:rPr>
          <w:rFonts w:ascii="Times New Roman" w:hAnsi="Times New Roman" w:cs="Times New Roman"/>
          <w:b/>
          <w:sz w:val="28"/>
          <w:szCs w:val="28"/>
        </w:rPr>
        <w:t>Особенности взаимодей</w:t>
      </w:r>
      <w:r w:rsidR="00376FA0" w:rsidRPr="00550998">
        <w:rPr>
          <w:rFonts w:ascii="Times New Roman" w:hAnsi="Times New Roman" w:cs="Times New Roman"/>
          <w:b/>
          <w:sz w:val="28"/>
          <w:szCs w:val="28"/>
        </w:rPr>
        <w:t>ствия</w:t>
      </w:r>
      <w:r w:rsidR="006F7F4A" w:rsidRPr="00550998">
        <w:rPr>
          <w:rFonts w:ascii="Times New Roman" w:hAnsi="Times New Roman" w:cs="Times New Roman"/>
          <w:b/>
          <w:sz w:val="28"/>
          <w:szCs w:val="28"/>
        </w:rPr>
        <w:t xml:space="preserve"> с семьями воспитанников.</w:t>
      </w:r>
    </w:p>
    <w:p w:rsidR="00EB6C4D" w:rsidRPr="00550998" w:rsidRDefault="00EB6C4D" w:rsidP="00550998">
      <w:pPr>
        <w:spacing w:before="26" w:after="100" w:afterAutospacing="1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4"/>
        </w:rPr>
        <w:t xml:space="preserve">      </w:t>
      </w:r>
      <w:r w:rsidRPr="00550998">
        <w:rPr>
          <w:rFonts w:ascii="Times New Roman" w:hAnsi="Times New Roman" w:cs="Times New Roman"/>
          <w:sz w:val="28"/>
          <w:szCs w:val="28"/>
        </w:rPr>
        <w:t>Дошкольный возраст – это фундамент здоровой личности</w:t>
      </w:r>
      <w:r w:rsidR="008F1361" w:rsidRPr="00550998">
        <w:rPr>
          <w:rFonts w:ascii="Times New Roman" w:hAnsi="Times New Roman" w:cs="Times New Roman"/>
          <w:sz w:val="28"/>
          <w:szCs w:val="28"/>
        </w:rPr>
        <w:t>, а</w:t>
      </w:r>
      <w:r w:rsidRPr="00550998">
        <w:rPr>
          <w:rFonts w:ascii="Times New Roman" w:hAnsi="Times New Roman" w:cs="Times New Roman"/>
          <w:sz w:val="28"/>
          <w:szCs w:val="28"/>
        </w:rPr>
        <w:t xml:space="preserve"> следовательно, и здорового общества в настоящем и будущем.  Развитие физической культуры – одно из приоритетных направлений государственной политики, нацеленной на укрепление и здоровье детей. Формирование у ребёнка потребности в движении в значительной степени зависит от особенностей жизни и воспитания, возможности окружающих его взрослых создать благоприятные условия для физического развития. Задачи взаимодействия с семьёй: - вести у детей желание вести здоровый образ жизни; - повышать роль семьи в физическом воспитании и оздоровлении детей; - способствовать развитию творческой инициативы родителей в формировании у детей устойчивого интереса к физической культуре; - формировать общественное мнение о значимости физической культуры в ДОУ и семье.  </w:t>
      </w:r>
    </w:p>
    <w:p w:rsidR="007671B7" w:rsidRPr="00550998" w:rsidRDefault="006A0563" w:rsidP="00550998">
      <w:pPr>
        <w:spacing w:before="26" w:after="100" w:afterAutospacing="1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B6C4D" w:rsidRPr="00550998">
        <w:rPr>
          <w:rFonts w:ascii="Times New Roman" w:hAnsi="Times New Roman" w:cs="Times New Roman"/>
          <w:sz w:val="28"/>
          <w:szCs w:val="28"/>
        </w:rPr>
        <w:t>Таким образом, можно прийти к выводу, что необходимо использовать такие формы работы с родителями, в которых они выступают заинтересованными участниками педагогического процесса. Это позволяет повысить уровень физической культуры детей, использую потенциал каждого ребёнка. Особенность используемых нами форм работы заключается в том, что они носят не только консультативную, но и практическую направленность и являются системными мероприятиями с участием родителей, воспитателей и детей.</w:t>
      </w:r>
    </w:p>
    <w:p w:rsidR="00EB6C4D" w:rsidRPr="00550998" w:rsidRDefault="00EB6C4D" w:rsidP="00EB6C4D">
      <w:pPr>
        <w:spacing w:before="26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>Формы работы с родителями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550998" w:rsidRPr="00550998" w:rsidTr="00EB6C4D">
        <w:tc>
          <w:tcPr>
            <w:tcW w:w="4853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0998">
              <w:rPr>
                <w:rFonts w:ascii="Times New Roman" w:hAnsi="Times New Roman"/>
                <w:b/>
                <w:sz w:val="28"/>
                <w:szCs w:val="28"/>
              </w:rPr>
              <w:t xml:space="preserve">Название  </w:t>
            </w:r>
          </w:p>
        </w:tc>
        <w:tc>
          <w:tcPr>
            <w:tcW w:w="4853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0998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854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0998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</w:tr>
      <w:tr w:rsidR="00550998" w:rsidRPr="00550998" w:rsidTr="00EB6C4D">
        <w:trPr>
          <w:trHeight w:val="1977"/>
        </w:trPr>
        <w:tc>
          <w:tcPr>
            <w:tcW w:w="4853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Анкетирование </w:t>
            </w:r>
          </w:p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- выявить роль семьи в физическом воспитании и оздоровлении детей; - систематизировать знания родителей в области  физической культуры; - заинтересовать родителей к новым формам семейного досуга; </w:t>
            </w:r>
          </w:p>
        </w:tc>
        <w:tc>
          <w:tcPr>
            <w:tcW w:w="4854" w:type="dxa"/>
          </w:tcPr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Помогает  определить эффективность физкультурно-оздоровительной деятельности  ДОУ и разработать стратегию дальнейшего взаимодействия всех участников образовательного процесс</w:t>
            </w:r>
          </w:p>
        </w:tc>
      </w:tr>
      <w:tr w:rsidR="00550998" w:rsidRPr="00550998" w:rsidTr="00EB6C4D"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Родительские собрания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6C4D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53" w:type="dxa"/>
          </w:tcPr>
          <w:p w:rsidR="00484879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ознакомить родителей с физкультурно- оздоровительной работой ДОУ; </w:t>
            </w:r>
          </w:p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- воздействовать на родителей с целью привлечения к совместным занятиям.</w:t>
            </w:r>
          </w:p>
        </w:tc>
        <w:tc>
          <w:tcPr>
            <w:tcW w:w="4854" w:type="dxa"/>
          </w:tcPr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расширяются представления о особенностях физического развития детей; - появляется интерес к физической культуре</w:t>
            </w:r>
          </w:p>
        </w:tc>
      </w:tr>
      <w:tr w:rsidR="00550998" w:rsidRPr="00550998" w:rsidTr="00EB6C4D"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Изготовление наглядного материала и атрибутов для физкультурных занятий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6C4D" w:rsidRPr="00550998" w:rsidRDefault="00EB6C4D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- привлекать родителей к совместному изготовлению атрибутов для ежедневных физкультурных занятий в группе и дома; - знакомить родителей с вариантами использования атрибутов для привлечения детей к занятиям физической культуры; - способствовать созданию в семье условий для реализации потребности детей в физической активности.</w:t>
            </w:r>
          </w:p>
        </w:tc>
        <w:tc>
          <w:tcPr>
            <w:tcW w:w="4854" w:type="dxa"/>
          </w:tcPr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- родители узнают, какими атрибутами можно пополнить свой арсенал пособий для ежедневных физкультурных занятий и игр дома; - знакомятся со способами использования данного оборудования для повышения двигательной активности детей</w:t>
            </w:r>
          </w:p>
        </w:tc>
      </w:tr>
      <w:tr w:rsidR="00550998" w:rsidRPr="00550998" w:rsidTr="00EB6C4D"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Оформление фотовыставок Выставки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совместных работ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6C4D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53" w:type="dxa"/>
          </w:tcPr>
          <w:p w:rsidR="00EB6C4D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повышать интерес детей к физической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культуре и спорту; - воспитывать желание вести ЗОЖ; - воздействовать на родителей с целью привлечения к совместным занятиям спортом; - расширять представление родителей и детей о формах семейного досуга. </w:t>
            </w:r>
          </w:p>
        </w:tc>
        <w:tc>
          <w:tcPr>
            <w:tcW w:w="4854" w:type="dxa"/>
          </w:tcPr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- способствует повышению интереса детей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к физической культуре, выполнению физических упражнений;  - дети знакомятся со спортивными увлечениями своих родственников.</w:t>
            </w:r>
          </w:p>
        </w:tc>
      </w:tr>
      <w:tr w:rsidR="00550998" w:rsidRPr="00550998" w:rsidTr="00EB6C4D"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Дни и недели открытых дверей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Конкурсы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 Совместные мероприятия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6C4D" w:rsidRPr="00550998" w:rsidRDefault="00EB6C4D" w:rsidP="00484879">
            <w:pPr>
              <w:spacing w:before="26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84879" w:rsidRPr="00550998" w:rsidRDefault="008F1361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- повысит у детей</w:t>
            </w:r>
            <w:r w:rsidR="00484879" w:rsidRPr="00550998">
              <w:rPr>
                <w:rFonts w:ascii="Times New Roman" w:hAnsi="Times New Roman"/>
                <w:sz w:val="24"/>
                <w:szCs w:val="24"/>
              </w:rPr>
              <w:t xml:space="preserve"> и их родителей интерес к физической культуре и спорту;  - совершенствовать двигательные навыки - воспитывать физические и морально-ролевые качества; - закреплять у детей гигиенические навыки. </w:t>
            </w:r>
          </w:p>
          <w:p w:rsidR="00EB6C4D" w:rsidRPr="00550998" w:rsidRDefault="00EB6C4D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EB6C4D" w:rsidRPr="00550998" w:rsidRDefault="00484879" w:rsidP="00EB6C4D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Во время проведения совместных мероприятий царит атмосфера спортивного азарта, доброжелательности и эмоционального подъема. Дети, видя, как родители вместе с ними принимают участие в соревнованиях, начинают проявлять больший интерес к физической культуре, эмоционально отзываются на все задания, стремятся выполнять их как можно лучше, поскольку за ними наблюдают их родные.</w:t>
            </w:r>
          </w:p>
        </w:tc>
      </w:tr>
      <w:tr w:rsidR="00484879" w:rsidRPr="00550998" w:rsidTr="00EB6C4D"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Консультации Совместные практикумы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4879" w:rsidRPr="00550998" w:rsidRDefault="00484879" w:rsidP="00484879">
            <w:pPr>
              <w:spacing w:before="26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53" w:type="dxa"/>
          </w:tcPr>
          <w:p w:rsidR="00484879" w:rsidRPr="00550998" w:rsidRDefault="00484879" w:rsidP="00484879">
            <w:pPr>
              <w:spacing w:before="26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- рассказывать о значение физкультуры для человека; - повышать интерес к физической культуре; - воспитывать желание вести ЗОЖ; - формировать интерес к занятиям физкультурой </w:t>
            </w:r>
          </w:p>
        </w:tc>
        <w:tc>
          <w:tcPr>
            <w:tcW w:w="4854" w:type="dxa"/>
          </w:tcPr>
          <w:p w:rsidR="00484879" w:rsidRPr="00550998" w:rsidRDefault="008F1361" w:rsidP="00484879">
            <w:pPr>
              <w:spacing w:before="26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Такие мероприятия вызывают у родителей</w:t>
            </w:r>
            <w:r w:rsidR="00484879" w:rsidRPr="00550998">
              <w:rPr>
                <w:rFonts w:ascii="Times New Roman" w:hAnsi="Times New Roman"/>
                <w:sz w:val="24"/>
                <w:szCs w:val="24"/>
              </w:rPr>
              <w:t xml:space="preserve"> желание заниматься сортом. В результате родители могут отвести своего ребёнка в спортивную секцию или кружок</w:t>
            </w:r>
          </w:p>
        </w:tc>
      </w:tr>
    </w:tbl>
    <w:p w:rsidR="00EB6C4D" w:rsidRPr="00550998" w:rsidRDefault="00EB6C4D" w:rsidP="00484879">
      <w:pPr>
        <w:spacing w:before="26" w:after="100" w:afterAutospacing="1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B049F0" w:rsidRPr="00550998" w:rsidRDefault="00B049F0" w:rsidP="006F7383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8"/>
          <w:highlight w:val="yellow"/>
        </w:rPr>
      </w:pPr>
    </w:p>
    <w:p w:rsidR="00892DAF" w:rsidRPr="00550998" w:rsidRDefault="00B85C47" w:rsidP="00550998">
      <w:pPr>
        <w:spacing w:after="1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2.7 </w:t>
      </w:r>
      <w:r w:rsidR="00892DAF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Программы, формируемая участниками образовательных отношений</w:t>
      </w:r>
    </w:p>
    <w:p w:rsidR="005B00DB" w:rsidRPr="00550998" w:rsidRDefault="00892DAF" w:rsidP="00550998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Парциальные программы:</w:t>
      </w:r>
    </w:p>
    <w:p w:rsidR="005B00DB" w:rsidRPr="00550998" w:rsidRDefault="00892DAF" w:rsidP="00550998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hAnsi="Times New Roman"/>
          <w:sz w:val="28"/>
          <w:szCs w:val="28"/>
        </w:rPr>
        <w:t xml:space="preserve">   </w:t>
      </w:r>
      <w:r w:rsidRPr="00550998">
        <w:rPr>
          <w:rFonts w:ascii="Times New Roman" w:hAnsi="Times New Roman"/>
          <w:bCs/>
          <w:i/>
          <w:iCs/>
          <w:sz w:val="28"/>
          <w:szCs w:val="28"/>
        </w:rPr>
        <w:t>Программа «Играйте на здоровье» и технология её применения в ДОУ</w:t>
      </w:r>
      <w:r w:rsidRPr="00550998">
        <w:rPr>
          <w:rFonts w:ascii="Times New Roman" w:hAnsi="Times New Roman"/>
          <w:b/>
          <w:bCs/>
          <w:i/>
          <w:iCs/>
          <w:sz w:val="28"/>
          <w:szCs w:val="28"/>
        </w:rPr>
        <w:t>. </w:t>
      </w:r>
      <w:r w:rsidR="008F405F" w:rsidRPr="00550998">
        <w:rPr>
          <w:rFonts w:ascii="Times New Roman" w:hAnsi="Times New Roman"/>
          <w:sz w:val="28"/>
          <w:szCs w:val="28"/>
        </w:rPr>
        <w:t xml:space="preserve">Авторы: </w:t>
      </w:r>
      <w:r w:rsidR="008B0F09" w:rsidRPr="00550998">
        <w:rPr>
          <w:rFonts w:ascii="Times New Roman" w:hAnsi="Times New Roman"/>
          <w:sz w:val="28"/>
          <w:szCs w:val="28"/>
        </w:rPr>
        <w:t xml:space="preserve">Л.Н </w:t>
      </w:r>
      <w:r w:rsidR="008F405F" w:rsidRPr="00550998">
        <w:rPr>
          <w:rFonts w:ascii="Times New Roman" w:hAnsi="Times New Roman"/>
          <w:sz w:val="28"/>
          <w:szCs w:val="28"/>
        </w:rPr>
        <w:t xml:space="preserve">Волошина, </w:t>
      </w:r>
      <w:proofErr w:type="spellStart"/>
      <w:r w:rsidR="008B0F09" w:rsidRPr="00550998">
        <w:rPr>
          <w:rFonts w:ascii="Times New Roman" w:hAnsi="Times New Roman"/>
          <w:sz w:val="28"/>
          <w:szCs w:val="28"/>
        </w:rPr>
        <w:t>Т.В.</w:t>
      </w:r>
      <w:r w:rsidR="008F405F" w:rsidRPr="00550998">
        <w:rPr>
          <w:rFonts w:ascii="Times New Roman" w:hAnsi="Times New Roman"/>
          <w:sz w:val="28"/>
          <w:szCs w:val="28"/>
        </w:rPr>
        <w:t>Курилова</w:t>
      </w:r>
      <w:proofErr w:type="spellEnd"/>
      <w:r w:rsidR="008B0F09" w:rsidRPr="00550998">
        <w:rPr>
          <w:rFonts w:ascii="Times New Roman" w:hAnsi="Times New Roman"/>
          <w:sz w:val="28"/>
          <w:szCs w:val="28"/>
        </w:rPr>
        <w:t>.</w:t>
      </w:r>
      <w:r w:rsidR="008F405F" w:rsidRPr="0055099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="006D4D60" w:rsidRPr="00550998">
        <w:rPr>
          <w:rFonts w:ascii="Times New Roman" w:hAnsi="Times New Roman"/>
          <w:bCs/>
          <w:iCs/>
          <w:sz w:val="28"/>
          <w:szCs w:val="28"/>
        </w:rPr>
        <w:t>Б</w:t>
      </w:r>
      <w:r w:rsidR="00D766A4" w:rsidRPr="00550998">
        <w:rPr>
          <w:rFonts w:ascii="Times New Roman" w:hAnsi="Times New Roman"/>
          <w:bCs/>
          <w:iCs/>
          <w:sz w:val="28"/>
          <w:szCs w:val="28"/>
        </w:rPr>
        <w:t>.:Изд-во</w:t>
      </w:r>
      <w:proofErr w:type="spellEnd"/>
      <w:r w:rsidR="00D766A4" w:rsidRPr="00550998">
        <w:rPr>
          <w:rFonts w:ascii="Times New Roman" w:hAnsi="Times New Roman"/>
          <w:bCs/>
          <w:iCs/>
          <w:sz w:val="28"/>
          <w:szCs w:val="28"/>
        </w:rPr>
        <w:t xml:space="preserve"> Белый город. 2013г.</w:t>
      </w:r>
    </w:p>
    <w:p w:rsidR="005B00DB" w:rsidRPr="00550998" w:rsidRDefault="00892DAF" w:rsidP="00550998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hAnsi="Times New Roman"/>
          <w:sz w:val="28"/>
          <w:szCs w:val="28"/>
        </w:rPr>
        <w:t> </w:t>
      </w:r>
      <w:r w:rsidR="006404DF" w:rsidRPr="00550998">
        <w:rPr>
          <w:rFonts w:ascii="Times New Roman" w:hAnsi="Times New Roman"/>
          <w:bCs/>
          <w:i/>
          <w:iCs/>
          <w:sz w:val="28"/>
          <w:szCs w:val="28"/>
        </w:rPr>
        <w:t>Программа «Физическая культура - дошкольникам</w:t>
      </w:r>
      <w:r w:rsidR="008F405F" w:rsidRPr="00550998">
        <w:rPr>
          <w:rFonts w:ascii="Times New Roman" w:hAnsi="Times New Roman"/>
          <w:bCs/>
          <w:i/>
          <w:iCs/>
          <w:sz w:val="28"/>
          <w:szCs w:val="28"/>
        </w:rPr>
        <w:t>»</w:t>
      </w:r>
      <w:r w:rsidR="008F405F" w:rsidRPr="00550998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  <w:r w:rsidR="008F405F" w:rsidRPr="00550998">
        <w:rPr>
          <w:rFonts w:ascii="Times New Roman" w:hAnsi="Times New Roman"/>
          <w:b/>
          <w:bCs/>
          <w:sz w:val="28"/>
          <w:szCs w:val="28"/>
        </w:rPr>
        <w:t> </w:t>
      </w:r>
      <w:r w:rsidR="00F6472B" w:rsidRPr="00550998">
        <w:rPr>
          <w:rFonts w:ascii="Times New Roman" w:hAnsi="Times New Roman"/>
          <w:bCs/>
          <w:sz w:val="28"/>
          <w:szCs w:val="28"/>
        </w:rPr>
        <w:t>Автор Л.Д.</w:t>
      </w:r>
      <w:r w:rsidR="008F405F" w:rsidRPr="00550998">
        <w:rPr>
          <w:rFonts w:ascii="Times New Roman" w:hAnsi="Times New Roman"/>
          <w:sz w:val="28"/>
          <w:szCs w:val="28"/>
        </w:rPr>
        <w:t xml:space="preserve">. </w:t>
      </w:r>
      <w:r w:rsidR="00D766A4" w:rsidRPr="00550998">
        <w:rPr>
          <w:rFonts w:ascii="Times New Roman" w:hAnsi="Times New Roman"/>
          <w:sz w:val="28"/>
          <w:szCs w:val="28"/>
        </w:rPr>
        <w:t>– М. Изд-во Мнемозина 2004.</w:t>
      </w:r>
    </w:p>
    <w:p w:rsidR="00183057" w:rsidRPr="00550998" w:rsidRDefault="00F6472B" w:rsidP="00550998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hAnsi="Times New Roman"/>
          <w:i/>
          <w:sz w:val="28"/>
          <w:szCs w:val="28"/>
        </w:rPr>
        <w:lastRenderedPageBreak/>
        <w:t>«Малыши-крепыши</w:t>
      </w:r>
      <w:r w:rsidR="008F405F" w:rsidRPr="00550998">
        <w:rPr>
          <w:rFonts w:ascii="Times New Roman" w:hAnsi="Times New Roman"/>
          <w:i/>
          <w:sz w:val="28"/>
          <w:szCs w:val="28"/>
        </w:rPr>
        <w:t>»</w:t>
      </w:r>
      <w:r w:rsidRPr="00550998">
        <w:rPr>
          <w:rFonts w:ascii="Times New Roman" w:hAnsi="Times New Roman"/>
          <w:sz w:val="28"/>
          <w:szCs w:val="28"/>
        </w:rPr>
        <w:t xml:space="preserve"> О.В. </w:t>
      </w:r>
      <w:proofErr w:type="spellStart"/>
      <w:r w:rsidRPr="00550998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550998">
        <w:rPr>
          <w:rFonts w:ascii="Times New Roman" w:hAnsi="Times New Roman"/>
          <w:sz w:val="28"/>
          <w:szCs w:val="28"/>
        </w:rPr>
        <w:t>, В.В. Бойко. -</w:t>
      </w:r>
      <w:r w:rsidR="00D766A4" w:rsidRPr="00550998">
        <w:rPr>
          <w:rFonts w:ascii="Times New Roman" w:hAnsi="Times New Roman"/>
          <w:sz w:val="28"/>
          <w:szCs w:val="28"/>
        </w:rPr>
        <w:t xml:space="preserve"> СПб, 2004.</w:t>
      </w:r>
    </w:p>
    <w:p w:rsidR="003546BA" w:rsidRPr="00550998" w:rsidRDefault="003546BA" w:rsidP="00550998">
      <w:pPr>
        <w:jc w:val="both"/>
        <w:rPr>
          <w:rFonts w:ascii="Times New Roman" w:hAnsi="Times New Roman"/>
          <w:sz w:val="24"/>
          <w:szCs w:val="24"/>
        </w:rPr>
      </w:pPr>
    </w:p>
    <w:p w:rsidR="00B049F0" w:rsidRPr="00550998" w:rsidRDefault="00892DAF" w:rsidP="0055099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50998">
        <w:rPr>
          <w:rFonts w:ascii="Times New Roman" w:hAnsi="Times New Roman"/>
          <w:b/>
          <w:sz w:val="28"/>
          <w:szCs w:val="28"/>
        </w:rPr>
        <w:t xml:space="preserve">3. </w:t>
      </w:r>
      <w:r w:rsidR="00197C89" w:rsidRPr="00550998">
        <w:rPr>
          <w:rFonts w:ascii="Times New Roman" w:hAnsi="Times New Roman"/>
          <w:b/>
          <w:sz w:val="28"/>
          <w:szCs w:val="28"/>
        </w:rPr>
        <w:t xml:space="preserve"> </w:t>
      </w:r>
      <w:r w:rsidR="00B049F0" w:rsidRPr="00550998">
        <w:rPr>
          <w:rFonts w:ascii="Times New Roman" w:hAnsi="Times New Roman"/>
          <w:b/>
          <w:sz w:val="28"/>
          <w:szCs w:val="28"/>
        </w:rPr>
        <w:t>Организационный раздел</w:t>
      </w:r>
    </w:p>
    <w:p w:rsidR="00C27191" w:rsidRPr="00550998" w:rsidRDefault="00B85C47" w:rsidP="00550998">
      <w:pPr>
        <w:shd w:val="clear" w:color="auto" w:fill="FFFFFF"/>
        <w:spacing w:after="0"/>
        <w:jc w:val="center"/>
        <w:rPr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C27191" w:rsidRPr="00550998">
        <w:rPr>
          <w:rFonts w:ascii="Times New Roman" w:hAnsi="Times New Roman" w:cs="Times New Roman"/>
          <w:b/>
          <w:sz w:val="28"/>
          <w:szCs w:val="28"/>
        </w:rPr>
        <w:t>Структура организации образовательного процесса</w:t>
      </w:r>
    </w:p>
    <w:p w:rsidR="00C27191" w:rsidRPr="00550998" w:rsidRDefault="00E13006" w:rsidP="0055099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</w:t>
      </w:r>
      <w:r w:rsidR="00C27191" w:rsidRPr="00550998">
        <w:rPr>
          <w:rFonts w:ascii="Times New Roman" w:hAnsi="Times New Roman" w:cs="Times New Roman"/>
          <w:sz w:val="28"/>
          <w:szCs w:val="28"/>
        </w:rPr>
        <w:t xml:space="preserve">Непрерывно образовательная деятельность по физическому развитию </w:t>
      </w:r>
      <w:r w:rsidR="00D01AC4" w:rsidRPr="00550998">
        <w:rPr>
          <w:rFonts w:ascii="Times New Roman" w:hAnsi="Times New Roman" w:cs="Times New Roman"/>
          <w:sz w:val="28"/>
          <w:szCs w:val="28"/>
        </w:rPr>
        <w:t>ООП</w:t>
      </w:r>
      <w:r w:rsidR="00C27191" w:rsidRPr="00550998">
        <w:rPr>
          <w:rFonts w:ascii="Times New Roman" w:hAnsi="Times New Roman" w:cs="Times New Roman"/>
          <w:sz w:val="28"/>
          <w:szCs w:val="28"/>
        </w:rPr>
        <w:t xml:space="preserve"> для детей в </w:t>
      </w:r>
      <w:r w:rsidRPr="00550998">
        <w:rPr>
          <w:rFonts w:ascii="Times New Roman" w:hAnsi="Times New Roman" w:cs="Times New Roman"/>
          <w:sz w:val="28"/>
          <w:szCs w:val="28"/>
        </w:rPr>
        <w:t>младшей и средней группах</w:t>
      </w:r>
      <w:r w:rsidR="00C27191" w:rsidRPr="00550998">
        <w:rPr>
          <w:rFonts w:ascii="Times New Roman" w:hAnsi="Times New Roman" w:cs="Times New Roman"/>
          <w:sz w:val="28"/>
          <w:szCs w:val="28"/>
        </w:rPr>
        <w:t xml:space="preserve"> организуются 3 раз в неделю. Длительность деятельности зависит от возраста детей и составляет: </w:t>
      </w:r>
    </w:p>
    <w:p w:rsidR="00C27191" w:rsidRPr="00550998" w:rsidRDefault="00C27191" w:rsidP="00550998">
      <w:pPr>
        <w:shd w:val="clear" w:color="auto" w:fill="FFFFFF"/>
        <w:spacing w:after="0"/>
        <w:ind w:firstLine="436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- в младшей группе – 15 мин.;</w:t>
      </w:r>
    </w:p>
    <w:p w:rsidR="00C27191" w:rsidRPr="00550998" w:rsidRDefault="00770E9F" w:rsidP="00550998">
      <w:pPr>
        <w:shd w:val="clear" w:color="auto" w:fill="FFFFFF"/>
        <w:spacing w:after="0"/>
        <w:ind w:firstLine="436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- в средней группе – 20 мин.</w:t>
      </w:r>
    </w:p>
    <w:p w:rsidR="00C27191" w:rsidRPr="00550998" w:rsidRDefault="00E13006" w:rsidP="0055099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 </w:t>
      </w:r>
      <w:r w:rsidR="00C27191" w:rsidRPr="00550998">
        <w:rPr>
          <w:rFonts w:ascii="Times New Roman" w:hAnsi="Times New Roman" w:cs="Times New Roman"/>
          <w:sz w:val="28"/>
          <w:szCs w:val="28"/>
        </w:rPr>
        <w:t xml:space="preserve">Один раз в неделю для </w:t>
      </w:r>
      <w:r w:rsidRPr="00550998">
        <w:rPr>
          <w:rFonts w:ascii="Times New Roman" w:hAnsi="Times New Roman" w:cs="Times New Roman"/>
          <w:sz w:val="28"/>
          <w:szCs w:val="28"/>
        </w:rPr>
        <w:t>младшего и среднего дошкольного возраста</w:t>
      </w:r>
      <w:r w:rsidR="00C27191" w:rsidRPr="00550998">
        <w:rPr>
          <w:rFonts w:ascii="Times New Roman" w:hAnsi="Times New Roman" w:cs="Times New Roman"/>
          <w:sz w:val="28"/>
          <w:szCs w:val="28"/>
        </w:rPr>
        <w:t xml:space="preserve"> круглогодично непрерывно образовательная деятельность проходит на свежем воздухе.</w:t>
      </w:r>
    </w:p>
    <w:p w:rsidR="00C27191" w:rsidRPr="00550998" w:rsidRDefault="00C27191" w:rsidP="00550998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 xml:space="preserve">В структуре непрерывной образовательной деятельности выделяются:      </w:t>
      </w:r>
    </w:p>
    <w:p w:rsidR="006A0D2D" w:rsidRPr="00550998" w:rsidRDefault="006A0D2D" w:rsidP="0055099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 xml:space="preserve">   Вводная часть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550998">
        <w:rPr>
          <w:rFonts w:ascii="Times New Roman" w:hAnsi="Times New Roman" w:cs="Times New Roman"/>
          <w:sz w:val="28"/>
          <w:szCs w:val="28"/>
        </w:rPr>
        <w:t xml:space="preserve"> которая направлена на улучшение эмоционального состояния, активацию внимания и подготовку детского организма к физическим нагрузкам основной части. </w:t>
      </w:r>
    </w:p>
    <w:p w:rsidR="006A0D2D" w:rsidRPr="00550998" w:rsidRDefault="006A0D2D" w:rsidP="0055099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Основная часть</w:t>
      </w:r>
      <w:r w:rsidRPr="00550998">
        <w:rPr>
          <w:rFonts w:ascii="Times New Roman" w:hAnsi="Times New Roman" w:cs="Times New Roman"/>
          <w:sz w:val="28"/>
          <w:szCs w:val="28"/>
        </w:rPr>
        <w:t xml:space="preserve"> (самая большая по объему и значимости), включающая в себя тренировку разных групп мышц, совершенствование всех физиологических функций организма детей и состоит из общеразвивающих упражнений и основных видов движений по теме. Итогом основной части занятия является – тематическая подвижная игра высокой активности. </w:t>
      </w:r>
    </w:p>
    <w:p w:rsidR="00073090" w:rsidRPr="00550998" w:rsidRDefault="006A0D2D" w:rsidP="00550998">
      <w:p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</w:t>
      </w:r>
      <w:r w:rsidRPr="00550998">
        <w:rPr>
          <w:rFonts w:ascii="Times New Roman" w:hAnsi="Times New Roman" w:cs="Times New Roman"/>
          <w:i/>
          <w:sz w:val="28"/>
          <w:szCs w:val="28"/>
          <w:u w:val="single"/>
        </w:rPr>
        <w:t>Заключительная часть</w:t>
      </w:r>
      <w:r w:rsidRPr="00550998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550998">
        <w:rPr>
          <w:rFonts w:ascii="Times New Roman" w:hAnsi="Times New Roman" w:cs="Times New Roman"/>
          <w:sz w:val="28"/>
          <w:szCs w:val="28"/>
        </w:rPr>
        <w:t xml:space="preserve"> в ходе которой выравнивается функциональное состояние организма детей. В ней дети выполняют коррекционные и дыхательные упражнения, направленные на снижение двигательной активности, восстановление дыхания</w:t>
      </w:r>
      <w:r w:rsidR="00073090" w:rsidRPr="00550998">
        <w:rPr>
          <w:rFonts w:ascii="Times New Roman" w:hAnsi="Times New Roman" w:cs="Times New Roman"/>
          <w:sz w:val="28"/>
          <w:szCs w:val="28"/>
        </w:rPr>
        <w:t>.</w:t>
      </w:r>
    </w:p>
    <w:p w:rsidR="00073090" w:rsidRPr="00550998" w:rsidRDefault="00073090" w:rsidP="0007309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>Структура физкультурного занятия</w:t>
      </w:r>
    </w:p>
    <w:tbl>
      <w:tblPr>
        <w:tblStyle w:val="ac"/>
        <w:tblW w:w="14884" w:type="dxa"/>
        <w:tblInd w:w="-5" w:type="dxa"/>
        <w:tblLook w:val="04A0" w:firstRow="1" w:lastRow="0" w:firstColumn="1" w:lastColumn="0" w:noHBand="0" w:noVBand="1"/>
      </w:tblPr>
      <w:tblGrid>
        <w:gridCol w:w="1337"/>
        <w:gridCol w:w="7452"/>
        <w:gridCol w:w="2977"/>
        <w:gridCol w:w="3118"/>
      </w:tblGrid>
      <w:tr w:rsidR="00550998" w:rsidRPr="00550998" w:rsidTr="00260E75">
        <w:trPr>
          <w:trHeight w:val="370"/>
        </w:trPr>
        <w:tc>
          <w:tcPr>
            <w:tcW w:w="1337" w:type="dxa"/>
            <w:vMerge w:val="restart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7452" w:type="dxa"/>
            <w:vMerge w:val="restart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Структура   занятия</w:t>
            </w:r>
          </w:p>
        </w:tc>
        <w:tc>
          <w:tcPr>
            <w:tcW w:w="6095" w:type="dxa"/>
            <w:gridSpan w:val="2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Время, мин</w:t>
            </w:r>
          </w:p>
        </w:tc>
      </w:tr>
      <w:tr w:rsidR="00550998" w:rsidRPr="00550998" w:rsidTr="00260E75">
        <w:trPr>
          <w:trHeight w:val="279"/>
        </w:trPr>
        <w:tc>
          <w:tcPr>
            <w:tcW w:w="1337" w:type="dxa"/>
            <w:vMerge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2" w:type="dxa"/>
            <w:vMerge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Младшая группа</w:t>
            </w:r>
          </w:p>
        </w:tc>
        <w:tc>
          <w:tcPr>
            <w:tcW w:w="3118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Средняя группа</w:t>
            </w:r>
          </w:p>
        </w:tc>
      </w:tr>
      <w:tr w:rsidR="00550998" w:rsidRPr="00550998" w:rsidTr="00770E9F">
        <w:tc>
          <w:tcPr>
            <w:tcW w:w="133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52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Вводная часть</w:t>
            </w:r>
          </w:p>
        </w:tc>
        <w:tc>
          <w:tcPr>
            <w:tcW w:w="297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1519F4" w:rsidRPr="005509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3118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3 - 4</w:t>
            </w:r>
          </w:p>
        </w:tc>
      </w:tr>
      <w:tr w:rsidR="00550998" w:rsidRPr="00550998" w:rsidTr="00770E9F">
        <w:tc>
          <w:tcPr>
            <w:tcW w:w="133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2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Основная часть</w:t>
            </w:r>
          </w:p>
        </w:tc>
        <w:tc>
          <w:tcPr>
            <w:tcW w:w="297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12 - 15</w:t>
            </w:r>
          </w:p>
        </w:tc>
        <w:tc>
          <w:tcPr>
            <w:tcW w:w="3118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12-15</w:t>
            </w:r>
          </w:p>
        </w:tc>
      </w:tr>
      <w:tr w:rsidR="00550998" w:rsidRPr="00550998" w:rsidTr="00770E9F">
        <w:tc>
          <w:tcPr>
            <w:tcW w:w="133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2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Заключительная часть</w:t>
            </w:r>
          </w:p>
        </w:tc>
        <w:tc>
          <w:tcPr>
            <w:tcW w:w="2977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1519F4" w:rsidRPr="005509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3118" w:type="dxa"/>
          </w:tcPr>
          <w:p w:rsidR="00770E9F" w:rsidRPr="00550998" w:rsidRDefault="00770E9F" w:rsidP="0026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3 - 4</w:t>
            </w:r>
          </w:p>
        </w:tc>
      </w:tr>
    </w:tbl>
    <w:p w:rsidR="00073090" w:rsidRPr="00550998" w:rsidRDefault="00073090" w:rsidP="006A0D2D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820E8" w:rsidRPr="00550998" w:rsidRDefault="005C410A" w:rsidP="00E820E8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79287B">
        <w:rPr>
          <w:rFonts w:ascii="Times New Roman" w:hAnsi="Times New Roman" w:cs="Times New Roman"/>
          <w:b/>
          <w:sz w:val="28"/>
          <w:szCs w:val="28"/>
        </w:rPr>
        <w:t>Сетка занятий по группам на 2022 -202</w:t>
      </w:r>
      <w:r w:rsidR="00E820E8" w:rsidRPr="0055099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820E8" w:rsidRPr="00550998" w:rsidRDefault="00E820E8" w:rsidP="00E820E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78"/>
        <w:gridCol w:w="2561"/>
        <w:gridCol w:w="2562"/>
        <w:gridCol w:w="2561"/>
        <w:gridCol w:w="2562"/>
        <w:gridCol w:w="2562"/>
      </w:tblGrid>
      <w:tr w:rsidR="00867ECC" w:rsidRPr="00550998" w:rsidTr="007D5EAA">
        <w:tc>
          <w:tcPr>
            <w:tcW w:w="1978" w:type="dxa"/>
            <w:vMerge w:val="restart"/>
          </w:tcPr>
          <w:p w:rsidR="00867ECC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 xml:space="preserve">Дни </w:t>
            </w:r>
          </w:p>
          <w:p w:rsidR="00867ECC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i/>
                <w:sz w:val="24"/>
                <w:szCs w:val="24"/>
              </w:rPr>
              <w:t>недели</w:t>
            </w:r>
          </w:p>
        </w:tc>
        <w:tc>
          <w:tcPr>
            <w:tcW w:w="12808" w:type="dxa"/>
            <w:gridSpan w:val="5"/>
          </w:tcPr>
          <w:p w:rsidR="00867ECC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Группы</w:t>
            </w:r>
          </w:p>
        </w:tc>
      </w:tr>
      <w:tr w:rsidR="0079287B" w:rsidRPr="00550998" w:rsidTr="00867ECC">
        <w:tc>
          <w:tcPr>
            <w:tcW w:w="1978" w:type="dxa"/>
            <w:vMerge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9287B" w:rsidRPr="00550998" w:rsidTr="00867ECC">
        <w:tc>
          <w:tcPr>
            <w:tcW w:w="1978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9:30 - 9:45</w:t>
            </w: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9:50 – 10:10</w:t>
            </w:r>
          </w:p>
        </w:tc>
        <w:tc>
          <w:tcPr>
            <w:tcW w:w="2562" w:type="dxa"/>
          </w:tcPr>
          <w:p w:rsidR="0079287B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10:00-10:20</w:t>
            </w:r>
          </w:p>
          <w:p w:rsidR="00867ECC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87B" w:rsidRPr="00550998" w:rsidTr="00867ECC">
        <w:tc>
          <w:tcPr>
            <w:tcW w:w="1978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561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9:30-9:45</w:t>
            </w: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10:00-10:15</w:t>
            </w: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10:30 - 10:50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(на улице)</w:t>
            </w:r>
          </w:p>
        </w:tc>
      </w:tr>
      <w:tr w:rsidR="0079287B" w:rsidRPr="00550998" w:rsidTr="00867ECC">
        <w:tc>
          <w:tcPr>
            <w:tcW w:w="1978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561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9:30 - 9:45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10:30 - 10:45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(на улице)</w:t>
            </w:r>
          </w:p>
        </w:tc>
        <w:tc>
          <w:tcPr>
            <w:tcW w:w="2561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Default="00867ECC" w:rsidP="00867ECC">
            <w:pPr>
              <w:shd w:val="clear" w:color="auto" w:fill="FFFFFF"/>
              <w:tabs>
                <w:tab w:val="left" w:pos="564"/>
                <w:tab w:val="center" w:pos="117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10:00-10:20</w:t>
            </w:r>
          </w:p>
          <w:p w:rsidR="00867ECC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87B" w:rsidRPr="00550998" w:rsidTr="00867ECC">
        <w:tc>
          <w:tcPr>
            <w:tcW w:w="1978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ECC">
              <w:rPr>
                <w:rFonts w:ascii="Times New Roman" w:hAnsi="Times New Roman"/>
                <w:sz w:val="24"/>
                <w:szCs w:val="24"/>
              </w:rPr>
              <w:t>10:30 – 10:45 (на улице)</w:t>
            </w:r>
          </w:p>
        </w:tc>
        <w:tc>
          <w:tcPr>
            <w:tcW w:w="2562" w:type="dxa"/>
          </w:tcPr>
          <w:p w:rsidR="0079287B" w:rsidRPr="00550998" w:rsidRDefault="00867ECC" w:rsidP="00867ECC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9:30 -9:45</w:t>
            </w:r>
          </w:p>
        </w:tc>
        <w:tc>
          <w:tcPr>
            <w:tcW w:w="2561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10:30 – 10:45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(на улице)</w:t>
            </w: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867ECC" w:rsidRDefault="00867ECC" w:rsidP="00867ECC">
            <w:pPr>
              <w:shd w:val="clear" w:color="auto" w:fill="FFFFFF"/>
              <w:tabs>
                <w:tab w:val="left" w:pos="564"/>
                <w:tab w:val="center" w:pos="117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10:00-10:20</w:t>
            </w:r>
          </w:p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87B" w:rsidRPr="00550998" w:rsidTr="00867ECC">
        <w:tc>
          <w:tcPr>
            <w:tcW w:w="1978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561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79287B" w:rsidRPr="00550998" w:rsidRDefault="0079287B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79287B" w:rsidRPr="00550998" w:rsidRDefault="00867ECC" w:rsidP="00867ECC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9:30 - 9:45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 – 10:45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(на улице)</w:t>
            </w:r>
          </w:p>
        </w:tc>
        <w:tc>
          <w:tcPr>
            <w:tcW w:w="2562" w:type="dxa"/>
          </w:tcPr>
          <w:p w:rsidR="0079287B" w:rsidRPr="00550998" w:rsidRDefault="00867ECC" w:rsidP="00E820E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ECC">
              <w:rPr>
                <w:rFonts w:ascii="Times New Roman" w:hAnsi="Times New Roman"/>
                <w:sz w:val="24"/>
                <w:szCs w:val="24"/>
              </w:rPr>
              <w:t>10:00-10:20</w:t>
            </w:r>
          </w:p>
        </w:tc>
      </w:tr>
    </w:tbl>
    <w:p w:rsidR="005F3DBF" w:rsidRPr="00550998" w:rsidRDefault="005F3DBF" w:rsidP="0018305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92F" w:rsidRPr="00550998" w:rsidRDefault="0061292F" w:rsidP="0061292F"/>
    <w:p w:rsidR="003E6ADA" w:rsidRPr="00550998" w:rsidRDefault="00550998" w:rsidP="00CE15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998">
        <w:rPr>
          <w:rFonts w:ascii="Times New Roman" w:eastAsia="Calibri" w:hAnsi="Times New Roman" w:cs="Times New Roman"/>
          <w:b/>
          <w:sz w:val="28"/>
          <w:szCs w:val="28"/>
        </w:rPr>
        <w:t xml:space="preserve">3.3 </w:t>
      </w:r>
      <w:r w:rsidR="003E6ADA" w:rsidRPr="00550998">
        <w:rPr>
          <w:rFonts w:ascii="Times New Roman" w:eastAsia="Calibri" w:hAnsi="Times New Roman" w:cs="Times New Roman"/>
          <w:b/>
          <w:sz w:val="28"/>
          <w:szCs w:val="28"/>
        </w:rPr>
        <w:t>Календарный план работы</w:t>
      </w:r>
      <w:r w:rsidR="00CE152D" w:rsidRPr="005509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7ECC">
        <w:rPr>
          <w:rFonts w:ascii="Times New Roman" w:eastAsia="Calibri" w:hAnsi="Times New Roman" w:cs="Times New Roman"/>
          <w:b/>
          <w:sz w:val="28"/>
          <w:szCs w:val="28"/>
        </w:rPr>
        <w:t xml:space="preserve">на 2022 </w:t>
      </w:r>
      <w:r w:rsidR="003E6ADA" w:rsidRPr="0055099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867ECC">
        <w:rPr>
          <w:rFonts w:ascii="Times New Roman" w:eastAsia="Calibri" w:hAnsi="Times New Roman" w:cs="Times New Roman"/>
          <w:b/>
          <w:sz w:val="28"/>
          <w:szCs w:val="28"/>
        </w:rPr>
        <w:t xml:space="preserve"> 2023</w:t>
      </w:r>
      <w:r w:rsidR="003E6ADA" w:rsidRPr="00550998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3E6ADA" w:rsidRPr="00550998" w:rsidRDefault="003E6ADA" w:rsidP="003E6AD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3"/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8"/>
        <w:gridCol w:w="3047"/>
        <w:gridCol w:w="2161"/>
        <w:gridCol w:w="1713"/>
        <w:gridCol w:w="1979"/>
        <w:gridCol w:w="2551"/>
        <w:gridCol w:w="2629"/>
      </w:tblGrid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Виды, формы и содержание</w:t>
            </w:r>
          </w:p>
        </w:tc>
        <w:tc>
          <w:tcPr>
            <w:tcW w:w="2161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Модуль 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Возраст </w:t>
            </w:r>
          </w:p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обучающихся 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Уровень</w:t>
            </w:r>
          </w:p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(индивидуальный, групповой и др.)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Партнеры</w:t>
            </w:r>
          </w:p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(учреждения, организации и др.)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Ответственный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СЕНТЯБРЬ</w:t>
            </w:r>
          </w:p>
        </w:tc>
      </w:tr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 гости к Мишке косолапому»</w:t>
            </w:r>
          </w:p>
        </w:tc>
        <w:tc>
          <w:tcPr>
            <w:tcW w:w="2161" w:type="dxa"/>
          </w:tcPr>
          <w:p w:rsidR="003E6ADA" w:rsidRPr="00550998" w:rsidRDefault="00CE152D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3-4 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rPr>
          <w:trHeight w:val="322"/>
        </w:trPr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Досуг «Мы веселые ребята»  </w:t>
            </w:r>
          </w:p>
        </w:tc>
        <w:tc>
          <w:tcPr>
            <w:tcW w:w="2161" w:type="dxa"/>
          </w:tcPr>
          <w:p w:rsidR="003E6ADA" w:rsidRPr="00550998" w:rsidRDefault="00F11327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«Силушка богатырская»</w:t>
            </w:r>
          </w:p>
        </w:tc>
        <w:tc>
          <w:tcPr>
            <w:tcW w:w="2161" w:type="dxa"/>
          </w:tcPr>
          <w:p w:rsidR="003E6ADA" w:rsidRPr="00550998" w:rsidRDefault="00CE152D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«Морской круиз»</w:t>
            </w:r>
          </w:p>
        </w:tc>
        <w:tc>
          <w:tcPr>
            <w:tcW w:w="2161" w:type="dxa"/>
          </w:tcPr>
          <w:p w:rsidR="003E6ADA" w:rsidRPr="00550998" w:rsidRDefault="00CE152D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ОКТЯБРЬ</w:t>
            </w:r>
          </w:p>
        </w:tc>
      </w:tr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«Осенние листочки»</w:t>
            </w:r>
          </w:p>
        </w:tc>
        <w:tc>
          <w:tcPr>
            <w:tcW w:w="2161" w:type="dxa"/>
          </w:tcPr>
          <w:p w:rsidR="003E6ADA" w:rsidRPr="00550998" w:rsidRDefault="00CE152D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047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праздник «Осенние забавы»</w:t>
            </w:r>
          </w:p>
        </w:tc>
        <w:tc>
          <w:tcPr>
            <w:tcW w:w="2161" w:type="dxa"/>
          </w:tcPr>
          <w:p w:rsidR="003E6ADA" w:rsidRPr="00550998" w:rsidRDefault="00F11327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4-7</w:t>
            </w:r>
          </w:p>
        </w:tc>
        <w:tc>
          <w:tcPr>
            <w:tcW w:w="197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proofErr w:type="spellStart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Острогожская</w:t>
            </w:r>
            <w:proofErr w:type="spellEnd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ДЮСШ</w:t>
            </w:r>
          </w:p>
        </w:tc>
        <w:tc>
          <w:tcPr>
            <w:tcW w:w="2629" w:type="dxa"/>
          </w:tcPr>
          <w:p w:rsidR="003E6ADA" w:rsidRPr="00550998" w:rsidRDefault="003E6ADA" w:rsidP="003E6ADA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НОЯБРЬ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 гостях у сказки»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Досуг «Едем в </w:t>
            </w:r>
            <w:proofErr w:type="spellStart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Простоква-шино</w:t>
            </w:r>
            <w:proofErr w:type="spellEnd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«Путешествие в джунгли»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«Веселый праздник»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ДЕКАБРЬ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Досуг «Здравствуй </w:t>
            </w: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зимушка-зима»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«Я  и мое </w:t>
            </w: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родители </w:t>
            </w: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инструктор по </w:t>
            </w: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«Встречаем зиму»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«Мы сильные, ловкие, смелые»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«Непослушные мячи»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ЯНВАРЬ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«Новогодние подарки»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ст. воспитатель, воспитатели групп, </w:t>
            </w:r>
            <w:proofErr w:type="spellStart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пед</w:t>
            </w:r>
            <w:proofErr w:type="spellEnd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работники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«Зимние забавы»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ст. воспитатель,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«Зима спортивная»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«Зима спортивная»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ФЕВРАЛЬ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«Петрушка»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«За золотым ключиком»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«Веселые старты»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«Мы– спортсмены»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МАРТ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 гостях у сказки»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«Путешествие в джунгли»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«Будем спортом заниматься»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«Богатырское состязание»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АПРЕЛЬ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«Веселые зайчишки»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«Полетим на луну»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«Космическое путешествие»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«Космические состязания»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14678" w:type="dxa"/>
            <w:gridSpan w:val="7"/>
          </w:tcPr>
          <w:p w:rsidR="003E6ADA" w:rsidRPr="00550998" w:rsidRDefault="003E6ADA" w:rsidP="003E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МАЙ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Досуг «Вместе весело шагать!»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родители воспитанников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праздник </w:t>
            </w: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Спортландия</w:t>
            </w:r>
            <w:proofErr w:type="spellEnd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«Я  и мое </w:t>
            </w: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4-5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proofErr w:type="spellStart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Острогожская</w:t>
            </w:r>
            <w:proofErr w:type="spellEnd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ДЮСШ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инструктор по </w:t>
            </w: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физической культуре, воспитатели групп</w:t>
            </w:r>
          </w:p>
        </w:tc>
      </w:tr>
      <w:tr w:rsidR="00550998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праздник «</w:t>
            </w:r>
            <w:proofErr w:type="spellStart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Спортландия</w:t>
            </w:r>
            <w:proofErr w:type="spellEnd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proofErr w:type="spellStart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Острогожская</w:t>
            </w:r>
            <w:proofErr w:type="spellEnd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ДЮСШ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  <w:tr w:rsidR="00F11327" w:rsidRPr="00550998" w:rsidTr="003E6ADA">
        <w:tc>
          <w:tcPr>
            <w:tcW w:w="598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3047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праздник «</w:t>
            </w:r>
            <w:proofErr w:type="spellStart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Спортландия</w:t>
            </w:r>
            <w:proofErr w:type="spellEnd"/>
            <w:r w:rsidRPr="0055099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1" w:type="dxa"/>
          </w:tcPr>
          <w:p w:rsidR="00F11327" w:rsidRPr="00550998" w:rsidRDefault="00F11327" w:rsidP="00F11327"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«Я  и мое Здоровье»</w:t>
            </w:r>
          </w:p>
        </w:tc>
        <w:tc>
          <w:tcPr>
            <w:tcW w:w="1713" w:type="dxa"/>
          </w:tcPr>
          <w:p w:rsidR="00F11327" w:rsidRPr="00550998" w:rsidRDefault="00F11327" w:rsidP="00F11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197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групповой</w:t>
            </w:r>
          </w:p>
        </w:tc>
        <w:tc>
          <w:tcPr>
            <w:tcW w:w="2551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proofErr w:type="spellStart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Острогожская</w:t>
            </w:r>
            <w:proofErr w:type="spellEnd"/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ДЮСШ</w:t>
            </w:r>
          </w:p>
        </w:tc>
        <w:tc>
          <w:tcPr>
            <w:tcW w:w="2629" w:type="dxa"/>
          </w:tcPr>
          <w:p w:rsidR="00F11327" w:rsidRPr="00550998" w:rsidRDefault="00F11327" w:rsidP="00F11327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55099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инструктор по физической культуре, воспитатели групп</w:t>
            </w:r>
          </w:p>
        </w:tc>
      </w:tr>
    </w:tbl>
    <w:p w:rsidR="003E6ADA" w:rsidRPr="00550998" w:rsidRDefault="003E6ADA" w:rsidP="0061292F"/>
    <w:p w:rsidR="00E31E75" w:rsidRPr="00550998" w:rsidRDefault="005C410A" w:rsidP="0061292F">
      <w:pPr>
        <w:shd w:val="clear" w:color="auto" w:fill="FFFFFF"/>
        <w:spacing w:after="0"/>
        <w:jc w:val="center"/>
        <w:rPr>
          <w:b/>
          <w:sz w:val="28"/>
          <w:szCs w:val="24"/>
        </w:rPr>
      </w:pPr>
      <w:r w:rsidRPr="00550998">
        <w:rPr>
          <w:rFonts w:ascii="Times New Roman" w:hAnsi="Times New Roman" w:cs="Times New Roman"/>
          <w:b/>
          <w:sz w:val="28"/>
          <w:szCs w:val="24"/>
        </w:rPr>
        <w:t xml:space="preserve">3.4. </w:t>
      </w:r>
      <w:r w:rsidR="00E31E75" w:rsidRPr="00550998">
        <w:rPr>
          <w:rFonts w:ascii="Times New Roman" w:hAnsi="Times New Roman" w:cs="Times New Roman"/>
          <w:b/>
          <w:sz w:val="28"/>
          <w:szCs w:val="24"/>
        </w:rPr>
        <w:t>Методическая работа.</w:t>
      </w:r>
    </w:p>
    <w:tbl>
      <w:tblPr>
        <w:tblStyle w:val="ac"/>
        <w:tblW w:w="14737" w:type="dxa"/>
        <w:tblLook w:val="04A0" w:firstRow="1" w:lastRow="0" w:firstColumn="1" w:lastColumn="0" w:noHBand="0" w:noVBand="1"/>
      </w:tblPr>
      <w:tblGrid>
        <w:gridCol w:w="988"/>
        <w:gridCol w:w="5386"/>
        <w:gridCol w:w="2552"/>
        <w:gridCol w:w="5811"/>
      </w:tblGrid>
      <w:tr w:rsidR="00550998" w:rsidRPr="00550998" w:rsidTr="00260E75">
        <w:tc>
          <w:tcPr>
            <w:tcW w:w="988" w:type="dxa"/>
          </w:tcPr>
          <w:p w:rsidR="00E31E75" w:rsidRPr="00550998" w:rsidRDefault="00B21CFE" w:rsidP="00B21CF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="00E31E75"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п\п</w:t>
            </w:r>
          </w:p>
        </w:tc>
        <w:tc>
          <w:tcPr>
            <w:tcW w:w="5386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работы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Срок выполнения</w:t>
            </w:r>
          </w:p>
        </w:tc>
        <w:tc>
          <w:tcPr>
            <w:tcW w:w="5811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</w:t>
            </w:r>
          </w:p>
        </w:tc>
      </w:tr>
      <w:tr w:rsidR="00550998" w:rsidRPr="00550998" w:rsidTr="00260E75">
        <w:tc>
          <w:tcPr>
            <w:tcW w:w="988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31E75" w:rsidRPr="00550998" w:rsidRDefault="006F0D0F" w:rsidP="00B21CFE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</w:t>
            </w:r>
            <w:r w:rsidR="00F5080C" w:rsidRPr="00550998">
              <w:rPr>
                <w:rFonts w:ascii="Times New Roman" w:hAnsi="Times New Roman"/>
                <w:sz w:val="24"/>
                <w:szCs w:val="24"/>
              </w:rPr>
              <w:t>оставление перспективного и календарного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F5080C" w:rsidRPr="00550998">
              <w:rPr>
                <w:rFonts w:ascii="Times New Roman" w:hAnsi="Times New Roman"/>
                <w:sz w:val="24"/>
                <w:szCs w:val="24"/>
              </w:rPr>
              <w:t>а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работы с детьми на занятиях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5811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по физкультуре</w:t>
            </w:r>
          </w:p>
        </w:tc>
      </w:tr>
      <w:tr w:rsidR="00550998" w:rsidRPr="00550998" w:rsidTr="00260E75">
        <w:tc>
          <w:tcPr>
            <w:tcW w:w="988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31E75" w:rsidRPr="00550998" w:rsidRDefault="00F5080C" w:rsidP="00D766A4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Подбор  разработка комплексов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общеразвивающих упражнений для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детей 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6A4" w:rsidRPr="00550998">
              <w:rPr>
                <w:rFonts w:ascii="Times New Roman" w:hAnsi="Times New Roman"/>
                <w:sz w:val="24"/>
                <w:szCs w:val="24"/>
              </w:rPr>
              <w:t xml:space="preserve">младших и средних 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возрастных групп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1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по физкультуре</w:t>
            </w:r>
          </w:p>
        </w:tc>
      </w:tr>
      <w:tr w:rsidR="00550998" w:rsidRPr="00550998" w:rsidTr="00260E75">
        <w:tc>
          <w:tcPr>
            <w:tcW w:w="988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E31E75" w:rsidRPr="00550998" w:rsidRDefault="00F5080C" w:rsidP="00B21CFE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Изучение  методической литературы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1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по физкультуре</w:t>
            </w:r>
          </w:p>
        </w:tc>
      </w:tr>
      <w:tr w:rsidR="00550998" w:rsidRPr="00550998" w:rsidTr="00260E75">
        <w:tc>
          <w:tcPr>
            <w:tcW w:w="988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E31E75" w:rsidRPr="00550998" w:rsidRDefault="00F5080C" w:rsidP="00D766A4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Подбор  разработка комплексов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гимнастики после сна для </w:t>
            </w:r>
            <w:r w:rsidR="00D766A4" w:rsidRPr="00550998">
              <w:rPr>
                <w:rFonts w:ascii="Times New Roman" w:hAnsi="Times New Roman"/>
                <w:sz w:val="24"/>
                <w:szCs w:val="24"/>
              </w:rPr>
              <w:t xml:space="preserve">младших и средних 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>возрастных групп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1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по физкультуре</w:t>
            </w:r>
          </w:p>
        </w:tc>
      </w:tr>
      <w:tr w:rsidR="00E31E75" w:rsidRPr="00550998" w:rsidTr="00260E75">
        <w:tc>
          <w:tcPr>
            <w:tcW w:w="988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31E75" w:rsidRPr="00550998" w:rsidRDefault="00F5080C" w:rsidP="00B21CFE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целях самообразования изучение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>г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ендерного 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>подход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а</w:t>
            </w:r>
            <w:r w:rsidR="00E31E75" w:rsidRPr="00550998">
              <w:rPr>
                <w:rFonts w:ascii="Times New Roman" w:hAnsi="Times New Roman"/>
                <w:sz w:val="24"/>
                <w:szCs w:val="24"/>
              </w:rPr>
              <w:t xml:space="preserve"> в физическом воспитании дошкольников</w:t>
            </w:r>
          </w:p>
        </w:tc>
        <w:tc>
          <w:tcPr>
            <w:tcW w:w="2552" w:type="dxa"/>
          </w:tcPr>
          <w:p w:rsidR="00E31E75" w:rsidRPr="00550998" w:rsidRDefault="00E31E75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1" w:type="dxa"/>
          </w:tcPr>
          <w:p w:rsidR="00E31E75" w:rsidRPr="00550998" w:rsidRDefault="00B21CFE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по физкультуре</w:t>
            </w:r>
          </w:p>
        </w:tc>
      </w:tr>
    </w:tbl>
    <w:p w:rsidR="00E13006" w:rsidRPr="00550998" w:rsidRDefault="00E13006" w:rsidP="006F7383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4"/>
          <w:highlight w:val="yellow"/>
          <w:lang w:eastAsia="ru-RU"/>
        </w:rPr>
      </w:pPr>
    </w:p>
    <w:p w:rsidR="00395D16" w:rsidRPr="00550998" w:rsidRDefault="005C410A" w:rsidP="00395D1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0998">
        <w:rPr>
          <w:rFonts w:ascii="Times New Roman" w:hAnsi="Times New Roman" w:cs="Times New Roman"/>
          <w:b/>
          <w:sz w:val="28"/>
          <w:szCs w:val="24"/>
        </w:rPr>
        <w:t xml:space="preserve">3.5. </w:t>
      </w:r>
      <w:r w:rsidR="00B21CFE" w:rsidRPr="00550998">
        <w:rPr>
          <w:rFonts w:ascii="Times New Roman" w:hAnsi="Times New Roman" w:cs="Times New Roman"/>
          <w:b/>
          <w:sz w:val="28"/>
          <w:szCs w:val="24"/>
        </w:rPr>
        <w:t>Физкультурно-оздоровительная ра</w:t>
      </w:r>
      <w:r w:rsidR="00906CF5" w:rsidRPr="00550998">
        <w:rPr>
          <w:rFonts w:ascii="Times New Roman" w:hAnsi="Times New Roman" w:cs="Times New Roman"/>
          <w:b/>
          <w:sz w:val="28"/>
          <w:szCs w:val="24"/>
        </w:rPr>
        <w:t>бота</w:t>
      </w:r>
    </w:p>
    <w:tbl>
      <w:tblPr>
        <w:tblStyle w:val="ac"/>
        <w:tblW w:w="14601" w:type="dxa"/>
        <w:tblInd w:w="-5" w:type="dxa"/>
        <w:tblLook w:val="04A0" w:firstRow="1" w:lastRow="0" w:firstColumn="1" w:lastColumn="0" w:noHBand="0" w:noVBand="1"/>
      </w:tblPr>
      <w:tblGrid>
        <w:gridCol w:w="993"/>
        <w:gridCol w:w="5386"/>
        <w:gridCol w:w="2552"/>
        <w:gridCol w:w="5670"/>
      </w:tblGrid>
      <w:tr w:rsidR="00550998" w:rsidRPr="00550998" w:rsidTr="00906CF5">
        <w:tc>
          <w:tcPr>
            <w:tcW w:w="993" w:type="dxa"/>
          </w:tcPr>
          <w:p w:rsidR="00395D16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="00395D16"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п\п</w:t>
            </w:r>
          </w:p>
        </w:tc>
        <w:tc>
          <w:tcPr>
            <w:tcW w:w="5386" w:type="dxa"/>
          </w:tcPr>
          <w:p w:rsidR="00395D16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работы, </w:t>
            </w:r>
            <w:r w:rsidR="00395D16"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мероприятия</w:t>
            </w:r>
          </w:p>
        </w:tc>
        <w:tc>
          <w:tcPr>
            <w:tcW w:w="2552" w:type="dxa"/>
          </w:tcPr>
          <w:p w:rsidR="00395D16" w:rsidRPr="00550998" w:rsidRDefault="00395D16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Срок выполнения</w:t>
            </w:r>
          </w:p>
        </w:tc>
        <w:tc>
          <w:tcPr>
            <w:tcW w:w="5670" w:type="dxa"/>
          </w:tcPr>
          <w:p w:rsidR="00395D16" w:rsidRPr="00550998" w:rsidRDefault="00395D16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</w:tcPr>
          <w:p w:rsidR="00395D16" w:rsidRPr="00550998" w:rsidRDefault="006F0D0F" w:rsidP="006F0D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Диагностика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 xml:space="preserve"> физической подготовленности детей</w:t>
            </w:r>
          </w:p>
        </w:tc>
        <w:tc>
          <w:tcPr>
            <w:tcW w:w="2552" w:type="dxa"/>
          </w:tcPr>
          <w:p w:rsidR="00395D16" w:rsidRPr="00550998" w:rsidRDefault="006F0D0F" w:rsidP="006F0D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</w:t>
            </w:r>
            <w:r w:rsidR="00D0343C" w:rsidRPr="00550998">
              <w:rPr>
                <w:rFonts w:ascii="Times New Roman" w:hAnsi="Times New Roman"/>
                <w:sz w:val="24"/>
                <w:szCs w:val="24"/>
              </w:rPr>
              <w:t>ентябрь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физической культуры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395D16" w:rsidRPr="00550998" w:rsidRDefault="006F0D0F" w:rsidP="006F0D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М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>едико-педагогический контроль на физкультурных занятиях</w:t>
            </w:r>
          </w:p>
        </w:tc>
        <w:tc>
          <w:tcPr>
            <w:tcW w:w="2552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физической культуры, медсестра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395D16" w:rsidRPr="00550998" w:rsidRDefault="006F0D0F" w:rsidP="006F0D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К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>онтроль по закаливанию детей в сочетании с использованием утренней гимнастики и гимнастики после сна</w:t>
            </w:r>
          </w:p>
        </w:tc>
        <w:tc>
          <w:tcPr>
            <w:tcW w:w="2552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физической культуры, медсестра, воспитатели 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Закаливающие мероприятия: закаливающая ходьба в спальне до и после дневного сна, мытье рук, лица, шеи прохладной водой. Дыхательная гимнастика.</w:t>
            </w:r>
          </w:p>
        </w:tc>
        <w:tc>
          <w:tcPr>
            <w:tcW w:w="2552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95D16" w:rsidRPr="00550998" w:rsidRDefault="00395D16" w:rsidP="00197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инструктор физической культуры, медсестра, воспитатели групп</w:t>
            </w:r>
          </w:p>
        </w:tc>
      </w:tr>
    </w:tbl>
    <w:p w:rsidR="005C410A" w:rsidRPr="00550998" w:rsidRDefault="005C410A" w:rsidP="006F7383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95D16" w:rsidRPr="00550998" w:rsidRDefault="005C410A" w:rsidP="00395D16">
      <w:pPr>
        <w:spacing w:before="90" w:after="90" w:line="33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3.6. </w:t>
      </w:r>
      <w:r w:rsidR="00906CF5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Физкультура в режиме дня</w:t>
      </w:r>
    </w:p>
    <w:tbl>
      <w:tblPr>
        <w:tblStyle w:val="ac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2552"/>
        <w:gridCol w:w="5670"/>
      </w:tblGrid>
      <w:tr w:rsidR="00550998" w:rsidRPr="00550998" w:rsidTr="00906CF5">
        <w:tc>
          <w:tcPr>
            <w:tcW w:w="993" w:type="dxa"/>
          </w:tcPr>
          <w:p w:rsidR="00395D16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="00395D16"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п\п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Содержание работы, мероприятия</w:t>
            </w:r>
          </w:p>
        </w:tc>
        <w:tc>
          <w:tcPr>
            <w:tcW w:w="2552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5670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Ответствен</w:t>
            </w:r>
            <w:r w:rsidR="00395D16" w:rsidRPr="00550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ный</w:t>
            </w:r>
          </w:p>
        </w:tc>
      </w:tr>
      <w:tr w:rsidR="00550998" w:rsidRPr="00550998" w:rsidTr="00EB49ED">
        <w:trPr>
          <w:trHeight w:val="668"/>
        </w:trPr>
        <w:tc>
          <w:tcPr>
            <w:tcW w:w="993" w:type="dxa"/>
            <w:vAlign w:val="center"/>
          </w:tcPr>
          <w:p w:rsidR="00395D16" w:rsidRPr="00550998" w:rsidRDefault="00EB49ED" w:rsidP="00EB49ED">
            <w:pPr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  <w:shd w:val="clear" w:color="auto" w:fill="F4F4F4"/>
              </w:rPr>
            </w:pPr>
            <w:r w:rsidRPr="00550998">
              <w:rPr>
                <w:rStyle w:val="af"/>
                <w:rFonts w:ascii="Times New Roman" w:hAnsi="Times New Roman"/>
                <w:b w:val="0"/>
                <w:sz w:val="24"/>
                <w:szCs w:val="24"/>
                <w:shd w:val="clear" w:color="auto" w:fill="F4F4F4"/>
              </w:rPr>
              <w:t>1.</w:t>
            </w:r>
          </w:p>
        </w:tc>
        <w:tc>
          <w:tcPr>
            <w:tcW w:w="5386" w:type="dxa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2552" w:type="dxa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 воспитатели групп</w:t>
            </w:r>
          </w:p>
        </w:tc>
      </w:tr>
      <w:tr w:rsidR="00550998" w:rsidRPr="00550998" w:rsidTr="00EB49ED">
        <w:trPr>
          <w:trHeight w:val="705"/>
        </w:trPr>
        <w:tc>
          <w:tcPr>
            <w:tcW w:w="993" w:type="dxa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6" w:type="dxa"/>
            <w:vAlign w:val="center"/>
          </w:tcPr>
          <w:p w:rsidR="00EB49ED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рные занятия в зале и на улице</w:t>
            </w:r>
          </w:p>
        </w:tc>
        <w:tc>
          <w:tcPr>
            <w:tcW w:w="2552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Подвижные 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спортивные игры на прогулке</w:t>
            </w:r>
          </w:p>
        </w:tc>
        <w:tc>
          <w:tcPr>
            <w:tcW w:w="2552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Двигател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ьные разминки и физкультминутки</w:t>
            </w:r>
          </w:p>
        </w:tc>
        <w:tc>
          <w:tcPr>
            <w:tcW w:w="2552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Гимнастика после сна.</w:t>
            </w:r>
          </w:p>
        </w:tc>
        <w:tc>
          <w:tcPr>
            <w:tcW w:w="2552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 с детьми.</w:t>
            </w:r>
          </w:p>
        </w:tc>
        <w:tc>
          <w:tcPr>
            <w:tcW w:w="2552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 воспитатели 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двигательная активность детей.</w:t>
            </w:r>
          </w:p>
        </w:tc>
        <w:tc>
          <w:tcPr>
            <w:tcW w:w="2552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5670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воспитатели </w:t>
            </w:r>
            <w:r w:rsidR="00395D16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86" w:type="dxa"/>
            <w:vAlign w:val="center"/>
          </w:tcPr>
          <w:p w:rsidR="00395D16" w:rsidRPr="00550998" w:rsidRDefault="00EB49ED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Физкультурные досуги.</w:t>
            </w:r>
          </w:p>
        </w:tc>
        <w:tc>
          <w:tcPr>
            <w:tcW w:w="2552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</w:tc>
      </w:tr>
      <w:tr w:rsidR="00550998" w:rsidRPr="00550998" w:rsidTr="00906CF5">
        <w:tc>
          <w:tcPr>
            <w:tcW w:w="993" w:type="dxa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Физкультурные праздники.</w:t>
            </w:r>
          </w:p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95D16" w:rsidRPr="00550998" w:rsidRDefault="00923D18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95D16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 в год</w:t>
            </w:r>
          </w:p>
          <w:p w:rsidR="00395D16" w:rsidRPr="00550998" w:rsidRDefault="00923D18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(сентябрь, май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0" w:type="dxa"/>
            <w:vAlign w:val="center"/>
          </w:tcPr>
          <w:p w:rsidR="00395D16" w:rsidRPr="00550998" w:rsidRDefault="00395D16" w:rsidP="00EB49E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физкультуре, воспитатели г</w:t>
            </w:r>
            <w:r w:rsidR="0078574F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рупп</w:t>
            </w:r>
            <w:r w:rsidR="00EB49ED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06CF5" w:rsidRPr="00550998" w:rsidRDefault="00906CF5" w:rsidP="00906CF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F5" w:rsidRPr="00550998" w:rsidRDefault="005C410A" w:rsidP="00906CF5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36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3.7. </w:t>
      </w:r>
      <w:r w:rsidR="00906CF5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Работа с родителями</w:t>
      </w: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988"/>
        <w:gridCol w:w="5386"/>
        <w:gridCol w:w="2552"/>
        <w:gridCol w:w="5670"/>
      </w:tblGrid>
      <w:tr w:rsidR="00550998" w:rsidRPr="00550998" w:rsidTr="00906CF5">
        <w:tc>
          <w:tcPr>
            <w:tcW w:w="988" w:type="dxa"/>
          </w:tcPr>
          <w:p w:rsidR="00906CF5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№ п\п</w:t>
            </w:r>
          </w:p>
        </w:tc>
        <w:tc>
          <w:tcPr>
            <w:tcW w:w="5386" w:type="dxa"/>
          </w:tcPr>
          <w:p w:rsidR="00906CF5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работы, мероприятия</w:t>
            </w:r>
          </w:p>
        </w:tc>
        <w:tc>
          <w:tcPr>
            <w:tcW w:w="2552" w:type="dxa"/>
          </w:tcPr>
          <w:p w:rsidR="00906CF5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Срок выполнения</w:t>
            </w:r>
          </w:p>
        </w:tc>
        <w:tc>
          <w:tcPr>
            <w:tcW w:w="5670" w:type="dxa"/>
          </w:tcPr>
          <w:p w:rsidR="00906CF5" w:rsidRPr="00550998" w:rsidRDefault="00906CF5" w:rsidP="00EB4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</w:t>
            </w:r>
          </w:p>
        </w:tc>
      </w:tr>
      <w:tr w:rsidR="00550998" w:rsidRPr="00550998" w:rsidTr="00906CF5">
        <w:tc>
          <w:tcPr>
            <w:tcW w:w="988" w:type="dxa"/>
            <w:vAlign w:val="center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рекомендации и беседы.</w:t>
            </w:r>
          </w:p>
        </w:tc>
        <w:tc>
          <w:tcPr>
            <w:tcW w:w="2552" w:type="dxa"/>
            <w:vAlign w:val="center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670" w:type="dxa"/>
            <w:vAlign w:val="center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</w:tc>
      </w:tr>
      <w:tr w:rsidR="00550998" w:rsidRPr="00550998" w:rsidTr="00906CF5">
        <w:tc>
          <w:tcPr>
            <w:tcW w:w="988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Приглашение родителей на детские спортивные праздники.</w:t>
            </w:r>
          </w:p>
        </w:tc>
        <w:tc>
          <w:tcPr>
            <w:tcW w:w="2552" w:type="dxa"/>
          </w:tcPr>
          <w:p w:rsidR="00906CF5" w:rsidRPr="00550998" w:rsidRDefault="00D0343C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  <w:p w:rsidR="00D0343C" w:rsidRPr="00550998" w:rsidRDefault="00D0343C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670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</w:tc>
      </w:tr>
      <w:tr w:rsidR="00550998" w:rsidRPr="00550998" w:rsidTr="00906CF5">
        <w:tc>
          <w:tcPr>
            <w:tcW w:w="988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</w:tcPr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Наглядная информация – консультация на стендах:</w:t>
            </w:r>
          </w:p>
          <w:p w:rsidR="00906CF5" w:rsidRPr="00550998" w:rsidRDefault="00FE1900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«П</w:t>
            </w:r>
            <w:r w:rsidR="00906CF5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рофилактика плоскостопия</w:t>
            </w: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906CF5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</w:t>
            </w:r>
            <w:r w:rsidR="00D0343C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Польза подвижных игр</w:t>
            </w: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</w:t>
            </w:r>
            <w:r w:rsidR="00D0343C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Закаливание детей – воздушные и солнечные ванны, водные процедуры</w:t>
            </w: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E1900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E1900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заинтересовать ребенка занятиями </w:t>
            </w:r>
            <w:r w:rsidR="00FE1900"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физкультурой</w:t>
            </w: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:rsidR="00906CF5" w:rsidRPr="00550998" w:rsidRDefault="00FE1900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-«Азбука безопасного падения»;</w:t>
            </w:r>
          </w:p>
          <w:p w:rsidR="00FE1900" w:rsidRPr="00550998" w:rsidRDefault="00FE1900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</w:t>
            </w:r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Памятка для родителей по </w:t>
            </w:r>
            <w:proofErr w:type="spellStart"/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оздоравлению</w:t>
            </w:r>
            <w:proofErr w:type="spellEnd"/>
            <w:r w:rsidRPr="005509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детей»</w:t>
            </w:r>
          </w:p>
        </w:tc>
        <w:tc>
          <w:tcPr>
            <w:tcW w:w="2552" w:type="dxa"/>
          </w:tcPr>
          <w:p w:rsidR="008750E1" w:rsidRPr="00550998" w:rsidRDefault="008750E1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8750E1" w:rsidRPr="00550998" w:rsidRDefault="008750E1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CF5" w:rsidRPr="00550998" w:rsidRDefault="00906CF5" w:rsidP="008750E1">
            <w:pPr>
              <w:spacing w:before="90" w:after="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  <w:p w:rsidR="00906CF5" w:rsidRPr="00550998" w:rsidRDefault="00FE1900" w:rsidP="008750E1">
            <w:pPr>
              <w:spacing w:before="90" w:after="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="00906CF5"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670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</w:tc>
      </w:tr>
      <w:tr w:rsidR="00906CF5" w:rsidRPr="00550998" w:rsidTr="00906CF5">
        <w:tc>
          <w:tcPr>
            <w:tcW w:w="988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 (в рамках проектной деятельности)</w:t>
            </w:r>
          </w:p>
        </w:tc>
        <w:tc>
          <w:tcPr>
            <w:tcW w:w="2552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5670" w:type="dxa"/>
          </w:tcPr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физкультуре</w:t>
            </w:r>
          </w:p>
          <w:p w:rsidR="00906CF5" w:rsidRPr="00550998" w:rsidRDefault="00906CF5" w:rsidP="002350BD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</w:tbl>
    <w:p w:rsidR="00183057" w:rsidRPr="00550998" w:rsidRDefault="00183057" w:rsidP="00923D18">
      <w:pPr>
        <w:spacing w:before="90" w:after="90" w:line="338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5D16" w:rsidRPr="00550998" w:rsidRDefault="005C410A" w:rsidP="00395D16">
      <w:pPr>
        <w:spacing w:before="90" w:after="90" w:line="33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3.8. </w:t>
      </w:r>
      <w:r w:rsidR="00395D16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Перспективное планирование </w:t>
      </w:r>
      <w:r w:rsidR="00EB49ED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395D16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младшая группа</w:t>
      </w:r>
      <w:r w:rsidR="00EB49ED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tbl>
      <w:tblPr>
        <w:tblStyle w:val="ac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2835"/>
        <w:gridCol w:w="3402"/>
        <w:gridCol w:w="3685"/>
      </w:tblGrid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Задачи 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Общеразвивающие упражнения 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виды движений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Подвижные игры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Ознакомить с ходьбой и бегом в заданном направлении; развивать умение сохранять равновесие, ознакомить с прыжками на 2-х ногах на месте; ходьба и бег в колонне по одному; прокатывание мяча друг другу; ползание на четвереньках с опорой на ладони и колени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1-3 недели – без предметов, 4-ая неделя – с кубиками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Прыжки на двух ногах на месте и вокруг предмета. 2. Ползание на четвереньках 3. Прокатывание мяча друг другу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«Бегите ко мне», «Догони мяч», «Мой веселый звонкий мяч», «Найди свой домик»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ходить и бегать по кругу, развивать устойчивое положение при ходьбе и беге по уменьшенной площади опоры; развивать умение приземляться на полусогнутые ноги; во время ходьбы и бега действовать по плану, развивать навык энергичного отталкивания мячей друг другу при прокатывании.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кубиками 2,4 – недели – без предметов, 3-я неделя – с большим мячом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Прокатывание мяча в прямом направлении 2.Ползание на четвереньках (прямо, «змейкой» между предметами, под шнур) 3. Прыжки на двух ногах с продвижением вперед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«Поезд», «У медведя во бору», «Бегите к флажку», «Мыши в кладовой»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Закрепить навык ходьбы и бега в колонне по одному; с выполнением заданий по сигналу в чередовании бега и ходьбы; упражнять: в прыжках из обруча в обруч; прокатывании, бросании и ловле мяча; в равновесии на уменьшенной площади опоры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кубиками, 2-я неделя с обручами, 3-я неделя – с флажками, 4-я неделя – б/п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Прыжки на двух ногах из обруча в обруч 2. Ловить мяч и бросать его обратно 3. Ползание под дугой (высота 50 см.)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«Мыши в кладовой», «Трамвай», «По ровненькой дорожке», «Найди свой домик»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ходить и бегать врассыпную с использованием</w:t>
            </w:r>
            <w:r w:rsidR="00CF3718" w:rsidRPr="00550998">
              <w:rPr>
                <w:rFonts w:ascii="Times New Roman" w:hAnsi="Times New Roman"/>
                <w:sz w:val="24"/>
                <w:szCs w:val="24"/>
              </w:rPr>
              <w:t xml:space="preserve"> всей площадки; по кругу; между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предметами, не задевая их. Упражнять в сохранении устойчивого равновесия при ходьбе по доске; развивать навык приземления на полусогнутые ноги; упражнять в прокатывании мяча; подлезать под шнур и дугу, не задевая их.</w:t>
            </w:r>
          </w:p>
        </w:tc>
        <w:tc>
          <w:tcPr>
            <w:tcW w:w="2835" w:type="dxa"/>
          </w:tcPr>
          <w:p w:rsidR="00395D16" w:rsidRPr="00550998" w:rsidRDefault="00CF3718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1,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 xml:space="preserve">3 недели – с кубиками,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2,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>4-я неделя – б/п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1.Прыжки с места </w:t>
            </w:r>
          </w:p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шнур </w:t>
            </w:r>
          </w:p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3. Ходьба по скамейке со спрыгиванием в конце</w:t>
            </w:r>
          </w:p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4. Прокатывание мяча друг другу из положения, сидя ноги врозь.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«Наседка и цыплята», «Поезд», «Птичка и птенчики», «Воробышки и автомобиль»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Ознакомить детей с построением и ходьбой парами; упражнять в ходьбе и беге врассыпную, формировать умение мягко приземляться на полусогнутые ноги; упражнять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прокатывании мяча вокруг предмета;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подлезании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дугу; развивать глазомер и ловкость; упражнения на внимание по сигналу; формировать умение сохранять равновесие в ходьбе по ограниченной площади опоры. Формировать умение выполнять правила в подвижных играх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1-я неделя – б/п 2.-я неделя – с флажками 3-я неделя – с мячом. 4-я неделя – с погремушками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 Прыжки со скамейки (высота 15 см) на полусогнутые ноги 2. Прокатывание мяча вокруг предмета 3.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дугу высотой 40-50 см. 4.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Ходьба по ребристой доске 5. Прыжки из обруча в обруч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«Кролики», «Трамвай», «Мой веселый звонкий мяч», «Найди свой цвет», «Мыши в кладовой»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Упражнять в ходьбе и беге с выполнением заданий по сигналу. Формировать умение приземляться мягко после прыжков; энергично отталкивать мяч при прокатывании его в прямом направлении. Упражнять в ходьбе с перешагиванием через предметы; формировать умение перебрасывать мячи через шнур; упражнять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подлезании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на четвереньках; в равновесии по уменьшенной площади опоры. Закреплять навыки ходьбы переменным шагом (через рейки лестницы)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обручами, 2-я неделя – с мячом, 3-я неделя – б/п 4-я неделя – с кубиками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 Перебрасывание мяча друг другу через шнур двумя руками 2. Прокатывание мяча друг другу в положении сидя, ноги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скрестно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шнур, держа мяч впереди двумя руками 4.Ползание на четвереньках «как жуки» (3-4 м) 5. Ходьба с перешагиванием через предметы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«Птички в гнездышке», «Воробышки и кот», «Найди свой цвет», «Кролики»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прыгать в длину с места; правильному хвату за рейки лестницы при лазании. Упражнять в ходьбе парами, беге врассыпную, развивать ловкость при прокатывании мяча, в ходьбе и беге по кругу; разучить бросание мяча о землю и ловлю его 2-мя руками; упражнять в ползании по доске; в ходьбе через препятствия; в сохранении равновесия при ходьбе по гимнастической скамейке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кубиками, 2-я неделя – с мячом, 3-я неделя – б/п 4-я неделя – на скамейке с кубиками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1.Прыжки на двух ногах с продвижением вперед, через шнуры 2. Прыжки в длину с мячом 3. Бросание мяча о землю и ловля его двумя руками 4. Ползание по гимнастической скамейке до погремушки</w:t>
            </w:r>
          </w:p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5. Лазание по наклонной лестнице 6. Прыжки через «ручеек» с места (30 см)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«Поезд», «Воробышки и кот», «Светит солнышко в окошко», «Наседка и цыплята»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Формировать умение приземляться на обе ноги; бросать мяч вверх и ловить его двумя руками; влезать на наклонную лестницу. Упражнять в ходьбе и беге с остановкой по сигналу воспитателя; в прыжках в длину с места; бросании мыча о пол; ходьбе и беге врассыпную; в колонне по одному; ходьбе по доске; ползании по доске. Формировать правильную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осанку. Закреплять перепрыгивание через шнур; ползание по скамейке на ладонях и коленях. Формировать умение ходить приставным шагом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1-я неделя – с мячом, 2-я неделя – с обручем, 3-я неделя – б/п 4-я неделя – с погремушками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Ползание по гимнастической скамейке на четвереньках с опорой на колени и ладони 2. Влезание на наклонную лесенку 3. Подбрасывание мяча вверх и ловля его двумя руками 4.Ходьба по доске, на середине перешагнуть через набивной мяч 5. Перепрыгивание через шнуры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«Курочка-хохлатка», «Найди свой цвет», «Мыши в кладовой», «Воробышки и автомобиль»</w:t>
            </w:r>
          </w:p>
        </w:tc>
      </w:tr>
      <w:tr w:rsidR="00550998" w:rsidRPr="00550998" w:rsidTr="001E3BDB">
        <w:tc>
          <w:tcPr>
            <w:tcW w:w="1276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544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мягко приземляться при выполнении прыжка в длину с места; подбрасывать мяч вверх и ловить его. Упражнять в ходьбе и беге по кругу; в перепрыгивании через шнур; в ходьбе и беге врассыпную и нахождении своего места в колонне; в ползании по скамейке на ладонях и коленях; переменным шагом. Закреплять умение влезать на наклонную лесенку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обручами, 2-я неделя – с погремушками, 3-я неделя – б/п 4-я неделя – с мячом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Перепрыгивание через шнуры 2. Влезание на наклонную лесенку 3. Подбрасывание мяча вверх и ловля его двумя руками 4. Прыжки в длину с места (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расст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15 см) 5.Ходьба по доске, руки на пояс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spacing w:before="90" w:after="90" w:line="338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«Мыши в кладовой», «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Огуречик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огуречик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» «Воробышки и кот», «Найди свой цвет»</w:t>
            </w:r>
          </w:p>
        </w:tc>
      </w:tr>
    </w:tbl>
    <w:p w:rsidR="005C410A" w:rsidRPr="00550998" w:rsidRDefault="005C410A" w:rsidP="001E3BDB">
      <w:pPr>
        <w:spacing w:before="90" w:after="90" w:line="33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D16" w:rsidRPr="00550998" w:rsidRDefault="005C410A" w:rsidP="005C410A">
      <w:pPr>
        <w:spacing w:before="90" w:after="90" w:line="33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3.9. Перспективное планирование </w:t>
      </w:r>
      <w:r w:rsidR="00395D16" w:rsidRPr="00550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средняя группа</w:t>
      </w:r>
    </w:p>
    <w:tbl>
      <w:tblPr>
        <w:tblStyle w:val="ac"/>
        <w:tblW w:w="14742" w:type="dxa"/>
        <w:tblInd w:w="-5" w:type="dxa"/>
        <w:tblLook w:val="04A0" w:firstRow="1" w:lastRow="0" w:firstColumn="1" w:lastColumn="0" w:noHBand="0" w:noVBand="1"/>
      </w:tblPr>
      <w:tblGrid>
        <w:gridCol w:w="1179"/>
        <w:gridCol w:w="3672"/>
        <w:gridCol w:w="2830"/>
        <w:gridCol w:w="3392"/>
        <w:gridCol w:w="3669"/>
      </w:tblGrid>
      <w:tr w:rsidR="00550998" w:rsidRPr="00550998" w:rsidTr="00923D18">
        <w:tc>
          <w:tcPr>
            <w:tcW w:w="1134" w:type="dxa"/>
          </w:tcPr>
          <w:p w:rsidR="00395D16" w:rsidRPr="00550998" w:rsidRDefault="00395D16" w:rsidP="00EB49ED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3686" w:type="dxa"/>
          </w:tcPr>
          <w:p w:rsidR="00395D16" w:rsidRPr="00550998" w:rsidRDefault="00395D16" w:rsidP="00EB49ED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395D16" w:rsidRPr="00550998" w:rsidRDefault="00EB49ED" w:rsidP="00EB49ED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Общеразвиваю</w:t>
            </w:r>
            <w:r w:rsidR="00395D16"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щие упражнения</w:t>
            </w:r>
          </w:p>
        </w:tc>
        <w:tc>
          <w:tcPr>
            <w:tcW w:w="3402" w:type="dxa"/>
          </w:tcPr>
          <w:p w:rsidR="00395D16" w:rsidRPr="00550998" w:rsidRDefault="00395D16" w:rsidP="00EB49ED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виды движений</w:t>
            </w:r>
          </w:p>
        </w:tc>
        <w:tc>
          <w:tcPr>
            <w:tcW w:w="3685" w:type="dxa"/>
          </w:tcPr>
          <w:p w:rsidR="00395D16" w:rsidRPr="00550998" w:rsidRDefault="00395D16" w:rsidP="00EB49ED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b/>
                <w:i/>
                <w:sz w:val="24"/>
                <w:szCs w:val="24"/>
              </w:rPr>
              <w:t>Подвижные игры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Упражнять в ходьбе и беге колонной, в энергичном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отталкивании от пола двумя ногами. Формировать умение сохранять равновесие при ходьбе по уменьшенной площади опоры, подпрыгивать вверх энергично, подбрасывать мяч вверх и ловить двумя руками. Закрепить прокатывание мяча в прямом направлении,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шнур в группировке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1-я неделя – б/п, 2-я неделя – с флажками, 3-я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неделя – с мячом, 4-я неделя – с обручем</w:t>
            </w:r>
          </w:p>
        </w:tc>
        <w:tc>
          <w:tcPr>
            <w:tcW w:w="3402" w:type="dxa"/>
          </w:tcPr>
          <w:p w:rsidR="00395D16" w:rsidRPr="00550998" w:rsidRDefault="00EB49ED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t xml:space="preserve">Ходьба и бег между параллельными линиями 2. </w:t>
            </w:r>
            <w:r w:rsidR="00395D16"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Прыжки на двух ногах с поворотом вправо и влево (вокруг обруча) 3. Подпрыгивание на месте на 2-х ногах «Достань до предмета» 4. Ползание на четвереньках с </w:t>
            </w:r>
            <w:proofErr w:type="spellStart"/>
            <w:r w:rsidR="00395D16" w:rsidRPr="00550998">
              <w:rPr>
                <w:rFonts w:ascii="Times New Roman" w:hAnsi="Times New Roman"/>
                <w:sz w:val="24"/>
                <w:szCs w:val="24"/>
              </w:rPr>
              <w:t>подлезанием</w:t>
            </w:r>
            <w:proofErr w:type="spellEnd"/>
            <w:r w:rsidR="00395D16" w:rsidRPr="00550998">
              <w:rPr>
                <w:rFonts w:ascii="Times New Roman" w:hAnsi="Times New Roman"/>
                <w:sz w:val="24"/>
                <w:szCs w:val="24"/>
              </w:rPr>
              <w:t xml:space="preserve"> под дугу. 5.Прокатывание мяча друг другу 2-мя руками 6. Ходьба по скамейке с перешагиванием 7. Ходьба по ребристой доске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«Найди себе пару», «Пробеги тихо», «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Огуречик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огуречик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«Подарки»</w:t>
            </w:r>
            <w:r w:rsidR="003D3ECE" w:rsidRPr="00550998">
              <w:rPr>
                <w:rFonts w:ascii="Times New Roman" w:hAnsi="Times New Roman"/>
                <w:sz w:val="24"/>
                <w:szCs w:val="24"/>
              </w:rPr>
              <w:t>, «У Медведя во бору», «Самолеты»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Формировать умение сохранять устойчивое положение при ходьбе на повышенной опоре; находить свое место при ходьбе и беге, развивать глазомер и ритмичность шага при перешагивании через бруски. Упражнять в энергичном отталкивании от пола, в прокатывании мячей друг другу, развивать точность направления;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подлезании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дугу не касаясь руками пола, в ходьбе с изменением направления, в прыжках на 2-х ногах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1,2 –я недели б/п, 3-я неделя – с мячом, 4-я неделя – с кубиками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1.Прыжки на двух ногах из обруча в обруч 2. Подбрасывание и ловля мяча двумя руками 3.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дугу 4.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Полезание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под шнур (40 см) с мячом в руках 5. Прокатывание мяча по дорожке 6. Ходьба по скамейке с перешагиванием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«Кот и мыши», «Цветные автомобили», «Совушка», «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Огуречик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», «Мы веселые ребята», «Карусель»</w:t>
            </w:r>
            <w:r w:rsidR="008B7C67" w:rsidRPr="00550998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spellStart"/>
            <w:r w:rsidR="008B7C67" w:rsidRPr="00550998">
              <w:rPr>
                <w:rFonts w:ascii="Times New Roman" w:hAnsi="Times New Roman"/>
                <w:sz w:val="24"/>
                <w:szCs w:val="24"/>
              </w:rPr>
              <w:t>Ловишки</w:t>
            </w:r>
            <w:proofErr w:type="spellEnd"/>
            <w:r w:rsidR="008B7C67" w:rsidRPr="00550998">
              <w:rPr>
                <w:rFonts w:ascii="Times New Roman" w:hAnsi="Times New Roman"/>
                <w:sz w:val="24"/>
                <w:szCs w:val="24"/>
              </w:rPr>
              <w:t>». «</w:t>
            </w:r>
            <w:proofErr w:type="spellStart"/>
            <w:r w:rsidR="008B7C67" w:rsidRPr="00550998">
              <w:rPr>
                <w:rFonts w:ascii="Times New Roman" w:hAnsi="Times New Roman"/>
                <w:sz w:val="24"/>
                <w:szCs w:val="24"/>
              </w:rPr>
              <w:t>Умедведя</w:t>
            </w:r>
            <w:proofErr w:type="spellEnd"/>
            <w:r w:rsidR="008B7C67" w:rsidRPr="00550998">
              <w:rPr>
                <w:rFonts w:ascii="Times New Roman" w:hAnsi="Times New Roman"/>
                <w:sz w:val="24"/>
                <w:szCs w:val="24"/>
              </w:rPr>
              <w:t xml:space="preserve"> во бору»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Упражнять в ходьбе и беге по кругу, взявшись за руки,</w:t>
            </w:r>
            <w:r w:rsidR="008204BB"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04BB"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«змейкой»;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бросании мяча о землю и ловле его 2-мя руками. Упражнять в ходьбе и беге с изменением направления, в прыжках на</w:t>
            </w:r>
            <w:r w:rsidR="009811B1" w:rsidRPr="00550998">
              <w:rPr>
                <w:rFonts w:ascii="Times New Roman" w:hAnsi="Times New Roman"/>
                <w:sz w:val="24"/>
                <w:szCs w:val="24"/>
              </w:rPr>
              <w:t xml:space="preserve"> двух ногах</w:t>
            </w:r>
            <w:r w:rsidR="008204BB" w:rsidRPr="00550998">
              <w:rPr>
                <w:rFonts w:ascii="Times New Roman" w:hAnsi="Times New Roman"/>
                <w:sz w:val="24"/>
                <w:szCs w:val="24"/>
              </w:rPr>
              <w:t>; удерживать равновесие при ходьбе на повышенной опоре</w:t>
            </w:r>
            <w:r w:rsidR="006A6329" w:rsidRPr="00550998">
              <w:rPr>
                <w:rFonts w:ascii="Times New Roman" w:hAnsi="Times New Roman"/>
                <w:sz w:val="24"/>
                <w:szCs w:val="24"/>
              </w:rPr>
              <w:t>; в ползании на животе по гимнастической скамейке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1,2 –я недели б/п, 3-я неделя – с мячом, 4-я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неделя – с флажками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Прыжки на двух ногах через шнур 2.Перебрасывание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мячей двумя руками снизу (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расст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1,5 м)                                        3. Ходьба по гимнастической скамейке, перешагивая через кубики 4. Ползание на животе по скамейке, подтягиваясь руками, хват с боков 5.Прыжки через бруски 6. Прокатывание мячей между предметами, поставленными в одну линию 7. Ходьба по гимн. скамейке с поворотом на середине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«Самолеты», «Цветные автомобили», «Лиса в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курятнике», «У ребят порядок»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перестраиваться в пары на месте. Упражнять в мягком приземлении при спрыгивании; закреплять умение прокатывать мяч, развивать глазомер, закреплять умение ловить мяч. Упражнять в ползании на четвереньках на повышенной опоре, закреплять навык нахождения своего места в колонне. Закреплять прыжки на 2-х ногах.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б/п, 2-я неделя – с флажками, 3-я неделя – с кубиками, 4-я неделя – б/п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1.Прыжки со скамейки (20 см) 2.Прокатывание мячей между предметами 3.Ползание на четвереньках по гимн. скамейке, хват с боков 4. Перепрыгивание через кубики на 2-х ногах 5. Ходьба с перешагиванием через рейки лестницы,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выс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25 см от пола 6. Перебрасывание мяча друг другу, стоя в шеренгах (2раза снизу)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«Трамвай», «Карусели», «Поезд», «Птичка и птенчики», «Котята и щенята»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Упражнять в беге и ходьбе между предметами, закреплять умение отбивать мяч от пола;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упражнять в ползании по скамейке на четвереньках. Ходьба со сменой ведущего с высоким подниманием колен. Закреплять умение подлезать под шнур, действовать по сигналу. Разучить ходьбу по гимнастической скамейке с поворотом на середине; упражнять в перешагивании через препятствия.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1-я неделя – с мячом 2-я неделя – с косичкой, 3-я неделя – б/п 4-я неделя –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с обручем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1.Отбивание мяча одной рукой о пол (4-5 раз), ловля двумя руками 2.Прыжки на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двух ногах вдоль шнура, перепрыгивая через него, слева и справа 3.Подлезание под шнур боком 4. Ходьба по гимнастической скамейке, на середине сделать поворот кругом и пройти дальше, спрыгнуть</w:t>
            </w:r>
            <w:r w:rsidR="00FF25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F25E6" w:rsidRPr="00550998">
              <w:rPr>
                <w:rFonts w:ascii="Times New Roman" w:hAnsi="Times New Roman"/>
                <w:sz w:val="24"/>
                <w:szCs w:val="24"/>
              </w:rPr>
              <w:t>Перебрасывание мяча друг друг</w:t>
            </w:r>
            <w:r w:rsidR="00FF25E6">
              <w:rPr>
                <w:rFonts w:ascii="Times New Roman" w:hAnsi="Times New Roman"/>
                <w:sz w:val="24"/>
                <w:szCs w:val="24"/>
              </w:rPr>
              <w:t>у, стоя в шеренгах.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«Найди себе пару», «самолеты», «Цветные автомобили», «Котята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и щенята»</w:t>
            </w:r>
            <w:r w:rsidR="00FF25E6">
              <w:rPr>
                <w:rFonts w:ascii="Times New Roman" w:hAnsi="Times New Roman"/>
                <w:sz w:val="24"/>
                <w:szCs w:val="24"/>
              </w:rPr>
              <w:t>, «У медведя во бору»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Развивать умение быть инициативным, в подготовке и уборке мест занятий. Формировать умение ловить мяч двумя руками, в ходьбе и беге по кругу с изменением направления. Ходьба и бег по наклонной доске, перепрыгивая через шнуры. Закрепить упражнения в равновесии. Навык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подлезания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на четвереньках. Упражнять в ходьбе с выполнением</w:t>
            </w:r>
            <w:r w:rsidR="005D3194">
              <w:rPr>
                <w:rFonts w:ascii="Times New Roman" w:hAnsi="Times New Roman"/>
                <w:sz w:val="24"/>
                <w:szCs w:val="24"/>
              </w:rPr>
              <w:t xml:space="preserve"> заданий, в ходьбе по гимнастической скамейке; в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>прыжках из обруча в обруч. Воспитывать и поддерживать дружеские отношения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1,3,4 -я недели – б/п, 2-я неделя – с мячом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1.Прыжки через короткие шнуры (6-8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) 2. Перебрасывание мяча друг другу двумя руками из-за головы 3. Метание мешочков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вертик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цель правой и левой рукой 4. Ползание по гимнастической скамейке на ладонях и коленях 5.Ходьба с перешагиванием через предметы 6. Ходьба и бег по наклонной доске</w:t>
            </w:r>
            <w:r w:rsidR="005D3194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="005D3194" w:rsidRPr="005D3194">
              <w:rPr>
                <w:rFonts w:ascii="Times New Roman" w:hAnsi="Times New Roman"/>
                <w:sz w:val="24"/>
                <w:szCs w:val="24"/>
              </w:rPr>
              <w:t>Прыжки через бруски (высота 10 см)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«У медведя во бору», «Воробушки и автомобиль», «Перелет птиц», «Кролики в огороде»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Формировать умение правильно занимать И.П. при прыжках в длину с места, лазать по наклонной лестнице. Упражнять в бросании через сетку, в ходьбе и беге по кругу, с выполнением задания, в прокатывании мяча вокруг предметов, в ползании на животе по скамейке, ходьбе и беге по наклонной доске. В перешагивании через предметы. Учить сознательно относиться к правилам игры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обручем 2-я неделя – с м. мячом, 3-я неделя – б/п 4-я неделя – с флажками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1.Перебрасывание мяча через шнур (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расст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до шнура 2м) 2.Прокатывание мяча между предметами 3. Ползание по гимнастической скамейке на ладонях и коленях 4. Лазание по наклонной лестнице 5.Ходьба по гимн. скамейке боком приставным шагом, руки на поясе с перешагиванием через предметы 6. Ходьба и бег по наклонной доске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«Бездомный заяц», «Подарки», «Охотники и зайцы», «Наседка и цыплята»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Формировать умение энергично отталкиваться при прыжках в длину с места, замаху при метании мешочков на дальность, соблюдению дистанции во время передвижения и построения. Закреплять умение принимать правильное положение при прыжках в длину с места, в метании в горизонтальную цель, ползания на четвереньках, ходьбе по ограниченной площади опоры, на повышенной опоре. Развивать умение ходить и бегать со сменой ведущего. Повторить перебрасывание мяча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друг другу</w:t>
            </w:r>
          </w:p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1-я неделя – б/п 2-я неделя – с м. мячом  </w:t>
            </w:r>
          </w:p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 3-я неделя – с косичкой 4-я неделя – б/п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hAnsi="Times New Roman"/>
                <w:sz w:val="24"/>
                <w:szCs w:val="24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1. Прыжки в длину с места 2.</w:t>
            </w:r>
            <w:r w:rsidR="008272C0" w:rsidRPr="00550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998">
              <w:rPr>
                <w:rFonts w:ascii="Times New Roman" w:hAnsi="Times New Roman"/>
                <w:sz w:val="24"/>
                <w:szCs w:val="24"/>
              </w:rPr>
              <w:t xml:space="preserve">Метание мешочков на дальность 3. Метание мешочков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вертик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цель правой и л</w:t>
            </w:r>
          </w:p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4.Лазание по гимнастической стенке 5.Ходьба по гимн. скамейке боком приставным шагом, руки на поясе с перешагиванием через предметы 6. Ползание по гимнастической скамейке на ладонях и коленях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евой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 рукой 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«Совушка», «Воробушки и автомобиль», «Птички и кошки»,</w:t>
            </w:r>
          </w:p>
        </w:tc>
      </w:tr>
      <w:tr w:rsidR="00550998" w:rsidRPr="00550998" w:rsidTr="00923D18">
        <w:tc>
          <w:tcPr>
            <w:tcW w:w="1134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686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Формировать умение бегать и ходить со сменой ведущего, лазать по гимнастической стенке. Упражнять в прыжках в длину с места, перебрасывание мяча друг другу, метание правой и левой рукой на дальность,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верт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Цель, в ползании по скамейке на животе, в прыжках через скамейку в игре «Удочка»</w:t>
            </w:r>
          </w:p>
        </w:tc>
        <w:tc>
          <w:tcPr>
            <w:tcW w:w="283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1-я неделя – с кубиками 2-я неделя – с обручем, 3-я неделя – с гимн. палкой 4-я неделя – б/п</w:t>
            </w:r>
          </w:p>
        </w:tc>
        <w:tc>
          <w:tcPr>
            <w:tcW w:w="3402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 xml:space="preserve">1. Прыжки через скакалку 2.Метание правой и левой рукой на дальность 3. Метание мешочков в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вертик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 xml:space="preserve">. цель правой и левой рукой 4. Ползание на животе по </w:t>
            </w:r>
            <w:proofErr w:type="spellStart"/>
            <w:r w:rsidRPr="00550998">
              <w:rPr>
                <w:rFonts w:ascii="Times New Roman" w:hAnsi="Times New Roman"/>
                <w:sz w:val="24"/>
                <w:szCs w:val="24"/>
              </w:rPr>
              <w:t>гим</w:t>
            </w:r>
            <w:proofErr w:type="spellEnd"/>
            <w:r w:rsidRPr="00550998">
              <w:rPr>
                <w:rFonts w:ascii="Times New Roman" w:hAnsi="Times New Roman"/>
                <w:sz w:val="24"/>
                <w:szCs w:val="24"/>
              </w:rPr>
              <w:t>. скамейке, хват с боков 5. Ходьба по гимн. скамейке на носках, руки за головой, на середине присесть и пройти дальше 6. Лазание по гимнастической стенке, не пропуская реек</w:t>
            </w:r>
          </w:p>
        </w:tc>
        <w:tc>
          <w:tcPr>
            <w:tcW w:w="3685" w:type="dxa"/>
          </w:tcPr>
          <w:p w:rsidR="00395D16" w:rsidRPr="00550998" w:rsidRDefault="00395D16" w:rsidP="00197C8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998">
              <w:rPr>
                <w:rFonts w:ascii="Times New Roman" w:hAnsi="Times New Roman"/>
                <w:sz w:val="24"/>
                <w:szCs w:val="24"/>
              </w:rPr>
              <w:t>«Котята и щенята», «У медведя во бору», «Зайцы и волк», «Подарки»</w:t>
            </w:r>
          </w:p>
        </w:tc>
      </w:tr>
    </w:tbl>
    <w:p w:rsidR="001E3BDB" w:rsidRPr="00550998" w:rsidRDefault="001E3BDB" w:rsidP="00395D16">
      <w:pPr>
        <w:rPr>
          <w:rFonts w:ascii="Times New Roman" w:hAnsi="Times New Roman" w:cs="Times New Roman"/>
          <w:b/>
          <w:sz w:val="24"/>
          <w:szCs w:val="24"/>
        </w:rPr>
      </w:pPr>
    </w:p>
    <w:p w:rsidR="00364D48" w:rsidRPr="00550998" w:rsidRDefault="005C410A" w:rsidP="001E3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98">
        <w:rPr>
          <w:rFonts w:ascii="Times New Roman" w:hAnsi="Times New Roman" w:cs="Times New Roman"/>
          <w:b/>
          <w:sz w:val="28"/>
          <w:szCs w:val="28"/>
        </w:rPr>
        <w:t xml:space="preserve">3.10. </w:t>
      </w:r>
      <w:r w:rsidR="00364D48" w:rsidRPr="00550998">
        <w:rPr>
          <w:rFonts w:ascii="Times New Roman" w:hAnsi="Times New Roman" w:cs="Times New Roman"/>
          <w:b/>
          <w:sz w:val="28"/>
          <w:szCs w:val="28"/>
        </w:rPr>
        <w:t>Организация развивающей предметно-пространственной среды.</w:t>
      </w:r>
      <w:r w:rsidR="006A1EEF" w:rsidRPr="00550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4D48" w:rsidRPr="00550998" w:rsidRDefault="00364D48" w:rsidP="00EB49ED">
      <w:pPr>
        <w:spacing w:before="26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Основные требования к организации развивающей предметно-пространственной среды ДОУ обозначены в ФГОС ДО. При недостатке или отсутствии финансирования ОП может быть реализована с использованием оснащения, которое уже имеется в ДОУ, главное соблюдать требования ФГОС ДО и принципы организации пространства.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принципы организации среды.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Развивающая предметно-пространственная среда ДОУ должна быть: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содержательно-насыщенной, развивающей;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трансформируемой;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полифункциональной;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вариативной;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доступной;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безопасной;</w:t>
      </w:r>
    </w:p>
    <w:p w:rsidR="00364D48" w:rsidRPr="00550998" w:rsidRDefault="00364D48" w:rsidP="00EB49ED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550998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55099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64D48" w:rsidRPr="00550998" w:rsidRDefault="00EB49ED" w:rsidP="00364D48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50998">
        <w:rPr>
          <w:rFonts w:ascii="Times New Roman" w:hAnsi="Times New Roman" w:cs="Times New Roman"/>
          <w:sz w:val="28"/>
          <w:szCs w:val="28"/>
          <w:lang w:eastAsia="ru-RU"/>
        </w:rPr>
        <w:t>• эстетически-привлекательной.</w:t>
      </w:r>
    </w:p>
    <w:p w:rsidR="00364D48" w:rsidRPr="00550998" w:rsidRDefault="00364D48" w:rsidP="00EB49ED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ДОУ</w:t>
      </w:r>
      <w:r w:rsidR="001E3BDB" w:rsidRPr="0055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занятия с детьми имеются: </w:t>
      </w:r>
    </w:p>
    <w:p w:rsidR="00364D48" w:rsidRPr="00550998" w:rsidRDefault="001E3BDB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-с</w:t>
      </w:r>
      <w:r w:rsidR="004B1586" w:rsidRPr="00550998">
        <w:rPr>
          <w:rFonts w:ascii="Times New Roman" w:hAnsi="Times New Roman" w:cs="Times New Roman"/>
          <w:sz w:val="28"/>
          <w:szCs w:val="28"/>
        </w:rPr>
        <w:t>портивная площадка, физкультурный зал, совмещенный с музыкальным залом;</w:t>
      </w:r>
    </w:p>
    <w:p w:rsidR="004B1586" w:rsidRPr="00550998" w:rsidRDefault="004B1586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- спортивный инвентарь;</w:t>
      </w:r>
    </w:p>
    <w:p w:rsidR="004B1586" w:rsidRPr="00550998" w:rsidRDefault="004B1586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-музыкальный центр;</w:t>
      </w:r>
    </w:p>
    <w:p w:rsidR="00364D48" w:rsidRPr="00550998" w:rsidRDefault="004B1586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- интерактивная доска</w:t>
      </w:r>
      <w:r w:rsidR="001E3BDB" w:rsidRPr="00550998">
        <w:rPr>
          <w:rFonts w:ascii="Times New Roman" w:hAnsi="Times New Roman" w:cs="Times New Roman"/>
          <w:sz w:val="28"/>
          <w:szCs w:val="28"/>
        </w:rPr>
        <w:t>;</w:t>
      </w:r>
    </w:p>
    <w:p w:rsidR="001E3BDB" w:rsidRPr="00550998" w:rsidRDefault="001E3BDB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>- нестандартное оборудование является многофункциональным, позволяет учитывать половые и возрастные особенности детей,</w:t>
      </w:r>
    </w:p>
    <w:p w:rsidR="00216539" w:rsidRPr="00550998" w:rsidRDefault="00705BBA" w:rsidP="00EB49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998">
        <w:rPr>
          <w:rFonts w:ascii="Times New Roman" w:hAnsi="Times New Roman" w:cs="Times New Roman"/>
          <w:sz w:val="28"/>
          <w:szCs w:val="28"/>
        </w:rPr>
        <w:t xml:space="preserve">  отвечает санитарно-гигиеническим, </w:t>
      </w:r>
      <w:r w:rsidR="001E3BDB" w:rsidRPr="00550998">
        <w:rPr>
          <w:rFonts w:ascii="Times New Roman" w:hAnsi="Times New Roman" w:cs="Times New Roman"/>
          <w:sz w:val="28"/>
          <w:szCs w:val="28"/>
        </w:rPr>
        <w:t>физиологическим, психологическим и эстетическим требованиям и нормам.</w:t>
      </w:r>
    </w:p>
    <w:p w:rsidR="00183057" w:rsidRPr="00550998" w:rsidRDefault="00183057" w:rsidP="00216539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5D16" w:rsidRPr="00550998" w:rsidRDefault="001E3BDB" w:rsidP="00216539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50998">
        <w:rPr>
          <w:rFonts w:ascii="Times New Roman" w:hAnsi="Times New Roman"/>
          <w:b/>
          <w:sz w:val="28"/>
          <w:szCs w:val="28"/>
        </w:rPr>
        <w:t xml:space="preserve">3.11. </w:t>
      </w:r>
      <w:r w:rsidR="00364D48" w:rsidRPr="00550998">
        <w:rPr>
          <w:rFonts w:ascii="Times New Roman" w:hAnsi="Times New Roman"/>
          <w:b/>
          <w:sz w:val="28"/>
          <w:szCs w:val="28"/>
        </w:rPr>
        <w:t>Взаимодействие с социумом</w:t>
      </w:r>
    </w:p>
    <w:p w:rsidR="00216539" w:rsidRPr="00550998" w:rsidRDefault="00216539" w:rsidP="0065086F">
      <w:pPr>
        <w:pStyle w:val="ab"/>
        <w:spacing w:before="0" w:beforeAutospacing="0" w:after="150" w:afterAutospacing="0" w:line="276" w:lineRule="auto"/>
        <w:rPr>
          <w:sz w:val="28"/>
          <w:szCs w:val="28"/>
        </w:rPr>
      </w:pPr>
      <w:r w:rsidRPr="00550998">
        <w:rPr>
          <w:sz w:val="28"/>
          <w:szCs w:val="28"/>
        </w:rPr>
        <w:t>:</w:t>
      </w:r>
    </w:p>
    <w:p w:rsidR="00216539" w:rsidRPr="00550998" w:rsidRDefault="00E67F13" w:rsidP="0065086F">
      <w:pPr>
        <w:pStyle w:val="ab"/>
        <w:spacing w:before="0" w:beforeAutospacing="0" w:after="150" w:afterAutospacing="0" w:line="276" w:lineRule="auto"/>
        <w:rPr>
          <w:sz w:val="28"/>
          <w:szCs w:val="28"/>
        </w:rPr>
      </w:pPr>
      <w:r w:rsidRPr="00550998">
        <w:rPr>
          <w:sz w:val="28"/>
          <w:szCs w:val="28"/>
        </w:rPr>
        <w:t xml:space="preserve">- </w:t>
      </w:r>
      <w:r w:rsidR="008F1361" w:rsidRPr="00550998">
        <w:rPr>
          <w:sz w:val="28"/>
          <w:szCs w:val="28"/>
        </w:rPr>
        <w:t>Познавательно-развлекательные мероприятия,</w:t>
      </w:r>
      <w:r w:rsidR="0065086F" w:rsidRPr="00550998">
        <w:rPr>
          <w:sz w:val="28"/>
          <w:szCs w:val="28"/>
        </w:rPr>
        <w:t xml:space="preserve"> проводимые совместно с ОМВД </w:t>
      </w:r>
      <w:proofErr w:type="spellStart"/>
      <w:r w:rsidR="0065086F" w:rsidRPr="00550998">
        <w:rPr>
          <w:sz w:val="28"/>
          <w:szCs w:val="28"/>
        </w:rPr>
        <w:t>Острогожского</w:t>
      </w:r>
      <w:proofErr w:type="spellEnd"/>
      <w:r w:rsidR="0065086F" w:rsidRPr="00550998">
        <w:rPr>
          <w:sz w:val="28"/>
          <w:szCs w:val="28"/>
        </w:rPr>
        <w:t xml:space="preserve"> района;</w:t>
      </w:r>
    </w:p>
    <w:p w:rsidR="00E67F13" w:rsidRPr="00550998" w:rsidRDefault="00E67F13" w:rsidP="0065086F">
      <w:pPr>
        <w:pStyle w:val="ab"/>
        <w:spacing w:before="0" w:beforeAutospacing="0" w:after="150" w:afterAutospacing="0" w:line="276" w:lineRule="auto"/>
        <w:rPr>
          <w:sz w:val="28"/>
          <w:szCs w:val="28"/>
        </w:rPr>
      </w:pPr>
      <w:r w:rsidRPr="00550998">
        <w:rPr>
          <w:sz w:val="28"/>
          <w:szCs w:val="28"/>
        </w:rPr>
        <w:t>- Посещение ДЮСШ г. Острогожска;</w:t>
      </w:r>
    </w:p>
    <w:p w:rsidR="00E67F13" w:rsidRPr="00550998" w:rsidRDefault="00E67F13" w:rsidP="0065086F">
      <w:pPr>
        <w:pStyle w:val="ab"/>
        <w:spacing w:before="0" w:beforeAutospacing="0" w:after="150" w:afterAutospacing="0" w:line="276" w:lineRule="auto"/>
        <w:rPr>
          <w:sz w:val="28"/>
          <w:szCs w:val="28"/>
        </w:rPr>
      </w:pPr>
      <w:r w:rsidRPr="00550998">
        <w:rPr>
          <w:sz w:val="28"/>
          <w:szCs w:val="28"/>
        </w:rPr>
        <w:t xml:space="preserve">- Проведение совместных спортивных мероприятий с </w:t>
      </w:r>
      <w:r w:rsidR="008272C0" w:rsidRPr="00550998">
        <w:rPr>
          <w:sz w:val="28"/>
          <w:szCs w:val="28"/>
        </w:rPr>
        <w:t xml:space="preserve">детскими садами </w:t>
      </w:r>
      <w:proofErr w:type="spellStart"/>
      <w:r w:rsidR="008272C0" w:rsidRPr="00550998">
        <w:rPr>
          <w:sz w:val="28"/>
          <w:szCs w:val="28"/>
        </w:rPr>
        <w:t>г.Острогожска</w:t>
      </w:r>
      <w:proofErr w:type="spellEnd"/>
    </w:p>
    <w:p w:rsidR="00E67F13" w:rsidRPr="00550998" w:rsidRDefault="00E67F13" w:rsidP="0065086F">
      <w:pPr>
        <w:pStyle w:val="ab"/>
        <w:spacing w:before="0" w:beforeAutospacing="0" w:after="150" w:afterAutospacing="0" w:line="276" w:lineRule="auto"/>
      </w:pPr>
    </w:p>
    <w:p w:rsidR="00183057" w:rsidRPr="00550998" w:rsidRDefault="00183057" w:rsidP="002165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86F" w:rsidRPr="00550998" w:rsidRDefault="0065086F" w:rsidP="003F23F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C86" w:rsidRPr="00550998" w:rsidRDefault="00216539" w:rsidP="002165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50998">
        <w:rPr>
          <w:rFonts w:ascii="Times New Roman" w:hAnsi="Times New Roman" w:cs="Times New Roman"/>
          <w:b/>
          <w:sz w:val="32"/>
          <w:szCs w:val="28"/>
        </w:rPr>
        <w:t>Список литературы:</w:t>
      </w:r>
    </w:p>
    <w:p w:rsidR="00216539" w:rsidRPr="00550998" w:rsidRDefault="00216539" w:rsidP="002165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C86" w:rsidRPr="00550998" w:rsidRDefault="006D6C86" w:rsidP="006D6C86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550998">
        <w:rPr>
          <w:rFonts w:ascii="Times New Roman" w:hAnsi="Times New Roman"/>
          <w:sz w:val="24"/>
          <w:szCs w:val="24"/>
        </w:rPr>
        <w:t>Лайзане</w:t>
      </w:r>
      <w:proofErr w:type="spellEnd"/>
      <w:r w:rsidRPr="00550998">
        <w:rPr>
          <w:rFonts w:ascii="Times New Roman" w:hAnsi="Times New Roman"/>
          <w:sz w:val="24"/>
          <w:szCs w:val="24"/>
        </w:rPr>
        <w:t xml:space="preserve"> С. Я.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Pr="00550998">
        <w:rPr>
          <w:rFonts w:ascii="Times New Roman" w:hAnsi="Times New Roman"/>
          <w:sz w:val="24"/>
          <w:szCs w:val="24"/>
        </w:rPr>
        <w:t>Физическая культура для малышей</w:t>
      </w:r>
      <w:r w:rsidR="00A348D9" w:rsidRPr="00550998">
        <w:rPr>
          <w:rFonts w:ascii="Times New Roman" w:hAnsi="Times New Roman"/>
          <w:sz w:val="24"/>
          <w:szCs w:val="24"/>
        </w:rPr>
        <w:t>»</w:t>
      </w:r>
      <w:r w:rsidR="00A55F30" w:rsidRPr="00550998">
        <w:rPr>
          <w:rFonts w:ascii="Times New Roman" w:hAnsi="Times New Roman"/>
          <w:sz w:val="24"/>
          <w:szCs w:val="24"/>
        </w:rPr>
        <w:t xml:space="preserve"> – М.: Просвещение, 1987</w:t>
      </w:r>
      <w:r w:rsidR="00A348D9" w:rsidRPr="00550998">
        <w:rPr>
          <w:rFonts w:ascii="Times New Roman" w:hAnsi="Times New Roman"/>
          <w:sz w:val="24"/>
          <w:szCs w:val="24"/>
        </w:rPr>
        <w:t>;</w:t>
      </w:r>
    </w:p>
    <w:p w:rsidR="006D6C86" w:rsidRPr="00550998" w:rsidRDefault="006D6C86" w:rsidP="006D6C86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550998">
        <w:rPr>
          <w:rFonts w:ascii="Times New Roman" w:hAnsi="Times New Roman"/>
          <w:sz w:val="24"/>
          <w:szCs w:val="24"/>
        </w:rPr>
        <w:lastRenderedPageBreak/>
        <w:t>Пензулаева</w:t>
      </w:r>
      <w:proofErr w:type="spellEnd"/>
      <w:r w:rsidRPr="00550998">
        <w:rPr>
          <w:rFonts w:ascii="Times New Roman" w:hAnsi="Times New Roman"/>
          <w:sz w:val="24"/>
          <w:szCs w:val="24"/>
        </w:rPr>
        <w:t xml:space="preserve"> Л.И.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Pr="00550998">
        <w:rPr>
          <w:rFonts w:ascii="Times New Roman" w:hAnsi="Times New Roman"/>
          <w:sz w:val="24"/>
          <w:szCs w:val="24"/>
        </w:rPr>
        <w:t>Физкультурные занятия с детьми 3-4 лет</w:t>
      </w:r>
      <w:r w:rsidR="00A348D9" w:rsidRPr="00550998">
        <w:rPr>
          <w:rFonts w:ascii="Times New Roman" w:hAnsi="Times New Roman"/>
          <w:sz w:val="24"/>
          <w:szCs w:val="24"/>
        </w:rPr>
        <w:t xml:space="preserve">» – М.: </w:t>
      </w:r>
      <w:proofErr w:type="spellStart"/>
      <w:r w:rsidR="00A348D9" w:rsidRPr="00550998">
        <w:rPr>
          <w:rFonts w:ascii="Times New Roman" w:hAnsi="Times New Roman"/>
          <w:sz w:val="24"/>
          <w:szCs w:val="24"/>
        </w:rPr>
        <w:t>Мозайка</w:t>
      </w:r>
      <w:proofErr w:type="spellEnd"/>
      <w:r w:rsidR="00A348D9" w:rsidRPr="00550998">
        <w:rPr>
          <w:rFonts w:ascii="Times New Roman" w:hAnsi="Times New Roman"/>
          <w:sz w:val="24"/>
          <w:szCs w:val="24"/>
        </w:rPr>
        <w:t xml:space="preserve"> – Синтез, 2012;</w:t>
      </w:r>
    </w:p>
    <w:p w:rsidR="006D6C86" w:rsidRPr="00550998" w:rsidRDefault="006D6C86" w:rsidP="006D6C86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550998">
        <w:rPr>
          <w:rFonts w:ascii="Times New Roman" w:hAnsi="Times New Roman"/>
          <w:sz w:val="24"/>
          <w:szCs w:val="24"/>
        </w:rPr>
        <w:t>Пензулаева</w:t>
      </w:r>
      <w:proofErr w:type="spellEnd"/>
      <w:r w:rsidRPr="00550998">
        <w:rPr>
          <w:rFonts w:ascii="Times New Roman" w:hAnsi="Times New Roman"/>
          <w:sz w:val="24"/>
          <w:szCs w:val="24"/>
        </w:rPr>
        <w:t xml:space="preserve"> Л.И.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Pr="00550998">
        <w:rPr>
          <w:rFonts w:ascii="Times New Roman" w:hAnsi="Times New Roman"/>
          <w:sz w:val="24"/>
          <w:szCs w:val="24"/>
        </w:rPr>
        <w:t>Физкультурные занятия с детьми 4 - 5 лет</w:t>
      </w:r>
      <w:r w:rsidR="00A348D9" w:rsidRPr="00550998">
        <w:rPr>
          <w:rFonts w:ascii="Times New Roman" w:hAnsi="Times New Roman"/>
          <w:sz w:val="24"/>
          <w:szCs w:val="24"/>
        </w:rPr>
        <w:t xml:space="preserve">» – М.: </w:t>
      </w:r>
      <w:proofErr w:type="spellStart"/>
      <w:r w:rsidR="00A348D9" w:rsidRPr="00550998">
        <w:rPr>
          <w:rFonts w:ascii="Times New Roman" w:hAnsi="Times New Roman"/>
          <w:sz w:val="24"/>
          <w:szCs w:val="24"/>
        </w:rPr>
        <w:t>Мозайка</w:t>
      </w:r>
      <w:proofErr w:type="spellEnd"/>
      <w:r w:rsidR="00A348D9" w:rsidRPr="00550998">
        <w:rPr>
          <w:rFonts w:ascii="Times New Roman" w:hAnsi="Times New Roman"/>
          <w:sz w:val="24"/>
          <w:szCs w:val="24"/>
        </w:rPr>
        <w:t xml:space="preserve"> – Синтез, 2012;</w:t>
      </w:r>
    </w:p>
    <w:p w:rsidR="00DC72FB" w:rsidRPr="00550998" w:rsidRDefault="00DC72FB" w:rsidP="00DC72FB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550998">
        <w:rPr>
          <w:rFonts w:ascii="Times New Roman" w:hAnsi="Times New Roman"/>
          <w:sz w:val="24"/>
          <w:szCs w:val="24"/>
        </w:rPr>
        <w:t>Алямовская</w:t>
      </w:r>
      <w:proofErr w:type="spellEnd"/>
      <w:r w:rsidRPr="00550998">
        <w:rPr>
          <w:rFonts w:ascii="Times New Roman" w:hAnsi="Times New Roman"/>
          <w:sz w:val="24"/>
          <w:szCs w:val="24"/>
        </w:rPr>
        <w:t xml:space="preserve"> В.Г.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Pr="00550998">
        <w:rPr>
          <w:rFonts w:ascii="Times New Roman" w:hAnsi="Times New Roman"/>
          <w:sz w:val="24"/>
          <w:szCs w:val="24"/>
        </w:rPr>
        <w:t>Как воспитать здорового ребенка</w:t>
      </w:r>
      <w:r w:rsidR="00A348D9" w:rsidRPr="00550998">
        <w:rPr>
          <w:rFonts w:ascii="Times New Roman" w:hAnsi="Times New Roman"/>
          <w:sz w:val="24"/>
          <w:szCs w:val="24"/>
        </w:rPr>
        <w:t>»</w:t>
      </w:r>
      <w:r w:rsidRPr="00550998">
        <w:rPr>
          <w:rFonts w:ascii="Times New Roman" w:hAnsi="Times New Roman"/>
          <w:sz w:val="24"/>
          <w:szCs w:val="24"/>
        </w:rPr>
        <w:t xml:space="preserve"> – М.: Корифей Волгоград, 1993</w:t>
      </w:r>
      <w:r w:rsidR="00A348D9" w:rsidRPr="00550998">
        <w:rPr>
          <w:rFonts w:ascii="Times New Roman" w:hAnsi="Times New Roman"/>
          <w:sz w:val="24"/>
          <w:szCs w:val="24"/>
        </w:rPr>
        <w:t>;</w:t>
      </w:r>
    </w:p>
    <w:p w:rsidR="006D6C86" w:rsidRPr="00550998" w:rsidRDefault="006D6C86" w:rsidP="006D6C86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550998">
        <w:rPr>
          <w:rFonts w:ascii="Times New Roman" w:hAnsi="Times New Roman"/>
          <w:sz w:val="24"/>
          <w:szCs w:val="24"/>
        </w:rPr>
        <w:t>Пензулаева</w:t>
      </w:r>
      <w:proofErr w:type="spellEnd"/>
      <w:r w:rsidRPr="00550998">
        <w:rPr>
          <w:rFonts w:ascii="Times New Roman" w:hAnsi="Times New Roman"/>
          <w:sz w:val="24"/>
          <w:szCs w:val="24"/>
        </w:rPr>
        <w:t xml:space="preserve"> Л.И.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Pr="00550998">
        <w:rPr>
          <w:rFonts w:ascii="Times New Roman" w:hAnsi="Times New Roman"/>
          <w:sz w:val="24"/>
          <w:szCs w:val="24"/>
        </w:rPr>
        <w:t>Подвижные игровые упражнения для детей 3 – 5 лет</w:t>
      </w:r>
      <w:r w:rsidR="00A348D9" w:rsidRPr="00550998">
        <w:rPr>
          <w:rFonts w:ascii="Times New Roman" w:hAnsi="Times New Roman"/>
          <w:sz w:val="24"/>
          <w:szCs w:val="24"/>
        </w:rPr>
        <w:t>» – М.: Просвещение 2005;</w:t>
      </w:r>
    </w:p>
    <w:p w:rsidR="006D6C86" w:rsidRPr="00550998" w:rsidRDefault="00A55F30" w:rsidP="006D6C86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50998">
        <w:rPr>
          <w:rFonts w:ascii="Times New Roman" w:hAnsi="Times New Roman"/>
          <w:sz w:val="24"/>
          <w:szCs w:val="24"/>
        </w:rPr>
        <w:t>Глазырина Л.</w:t>
      </w:r>
      <w:r w:rsidR="006D6C86" w:rsidRPr="00550998">
        <w:rPr>
          <w:rFonts w:ascii="Times New Roman" w:hAnsi="Times New Roman"/>
          <w:sz w:val="24"/>
          <w:szCs w:val="24"/>
        </w:rPr>
        <w:t xml:space="preserve">А. </w:t>
      </w:r>
      <w:r w:rsidR="00A348D9" w:rsidRPr="00550998">
        <w:rPr>
          <w:rFonts w:ascii="Times New Roman" w:hAnsi="Times New Roman"/>
          <w:sz w:val="24"/>
          <w:szCs w:val="24"/>
        </w:rPr>
        <w:t>«</w:t>
      </w:r>
      <w:r w:rsidR="006D6C86" w:rsidRPr="00550998">
        <w:rPr>
          <w:rFonts w:ascii="Times New Roman" w:hAnsi="Times New Roman"/>
          <w:sz w:val="24"/>
          <w:szCs w:val="24"/>
        </w:rPr>
        <w:t>Физическая культура дошкольникам</w:t>
      </w:r>
      <w:r w:rsidR="00A348D9" w:rsidRPr="00550998">
        <w:rPr>
          <w:rFonts w:ascii="Times New Roman" w:hAnsi="Times New Roman"/>
          <w:sz w:val="24"/>
          <w:szCs w:val="24"/>
        </w:rPr>
        <w:t>»</w:t>
      </w:r>
      <w:r w:rsidR="006D6C86" w:rsidRPr="00550998">
        <w:rPr>
          <w:rFonts w:ascii="Times New Roman" w:hAnsi="Times New Roman"/>
          <w:sz w:val="24"/>
          <w:szCs w:val="24"/>
        </w:rPr>
        <w:t xml:space="preserve"> – М.:ВЛАДОС 1998.</w:t>
      </w:r>
    </w:p>
    <w:p w:rsidR="006D6C86" w:rsidRPr="00550998" w:rsidRDefault="006D6C86" w:rsidP="006D6C86">
      <w:pPr>
        <w:spacing w:before="90" w:after="90" w:line="338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A856BE" w:rsidRPr="00550998" w:rsidRDefault="00A856BE" w:rsidP="00B049F0"/>
    <w:sectPr w:rsidR="00A856BE" w:rsidRPr="00550998" w:rsidSect="00437583">
      <w:footerReference w:type="defaul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547" w:rsidRDefault="00FF3547" w:rsidP="00923D18">
      <w:pPr>
        <w:spacing w:after="0" w:line="240" w:lineRule="auto"/>
      </w:pPr>
      <w:r>
        <w:separator/>
      </w:r>
    </w:p>
  </w:endnote>
  <w:endnote w:type="continuationSeparator" w:id="0">
    <w:p w:rsidR="00FF3547" w:rsidRDefault="00FF3547" w:rsidP="0092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610658"/>
      <w:docPartObj>
        <w:docPartGallery w:val="Page Numbers (Bottom of Page)"/>
        <w:docPartUnique/>
      </w:docPartObj>
    </w:sdtPr>
    <w:sdtContent>
      <w:p w:rsidR="0079287B" w:rsidRDefault="0079287B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11B">
          <w:rPr>
            <w:noProof/>
          </w:rPr>
          <w:t>3</w:t>
        </w:r>
        <w:r>
          <w:fldChar w:fldCharType="end"/>
        </w:r>
      </w:p>
    </w:sdtContent>
  </w:sdt>
  <w:p w:rsidR="0079287B" w:rsidRDefault="0079287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87B" w:rsidRDefault="0079287B">
    <w:pPr>
      <w:pStyle w:val="af4"/>
      <w:jc w:val="right"/>
    </w:pPr>
  </w:p>
  <w:p w:rsidR="0079287B" w:rsidRDefault="0079287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547" w:rsidRDefault="00FF3547" w:rsidP="00923D18">
      <w:pPr>
        <w:spacing w:after="0" w:line="240" w:lineRule="auto"/>
      </w:pPr>
      <w:r>
        <w:separator/>
      </w:r>
    </w:p>
  </w:footnote>
  <w:footnote w:type="continuationSeparator" w:id="0">
    <w:p w:rsidR="00FF3547" w:rsidRDefault="00FF3547" w:rsidP="0092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B464D"/>
    <w:multiLevelType w:val="hybridMultilevel"/>
    <w:tmpl w:val="6CBCC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2B5B"/>
    <w:multiLevelType w:val="hybridMultilevel"/>
    <w:tmpl w:val="6598D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B8099E"/>
    <w:multiLevelType w:val="hybridMultilevel"/>
    <w:tmpl w:val="D592EDBE"/>
    <w:lvl w:ilvl="0" w:tplc="0419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4">
    <w:nsid w:val="0B9A41F0"/>
    <w:multiLevelType w:val="hybridMultilevel"/>
    <w:tmpl w:val="8CAE8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197BEE"/>
    <w:multiLevelType w:val="hybridMultilevel"/>
    <w:tmpl w:val="3EA8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16DC7"/>
    <w:multiLevelType w:val="multilevel"/>
    <w:tmpl w:val="5F2E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132E17"/>
    <w:multiLevelType w:val="multilevel"/>
    <w:tmpl w:val="3B06E52E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96F17FA"/>
    <w:multiLevelType w:val="hybridMultilevel"/>
    <w:tmpl w:val="E104E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212C7"/>
    <w:multiLevelType w:val="hybridMultilevel"/>
    <w:tmpl w:val="1B62E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2614B"/>
    <w:multiLevelType w:val="hybridMultilevel"/>
    <w:tmpl w:val="8898B69C"/>
    <w:lvl w:ilvl="0" w:tplc="E9C82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7C5D72"/>
    <w:multiLevelType w:val="hybridMultilevel"/>
    <w:tmpl w:val="4B6C0054"/>
    <w:lvl w:ilvl="0" w:tplc="E9C82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696E5B"/>
    <w:multiLevelType w:val="hybridMultilevel"/>
    <w:tmpl w:val="F362B5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6F7AB5"/>
    <w:multiLevelType w:val="multilevel"/>
    <w:tmpl w:val="A6B8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3A53BC"/>
    <w:multiLevelType w:val="hybridMultilevel"/>
    <w:tmpl w:val="4A74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BA6DE4"/>
    <w:multiLevelType w:val="hybridMultilevel"/>
    <w:tmpl w:val="0B2C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25F7B"/>
    <w:multiLevelType w:val="hybridMultilevel"/>
    <w:tmpl w:val="CE981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172DF"/>
    <w:multiLevelType w:val="hybridMultilevel"/>
    <w:tmpl w:val="2ADEF522"/>
    <w:lvl w:ilvl="0" w:tplc="E9C82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BA5503"/>
    <w:multiLevelType w:val="hybridMultilevel"/>
    <w:tmpl w:val="443AB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9423F1"/>
    <w:multiLevelType w:val="hybridMultilevel"/>
    <w:tmpl w:val="D5D26A12"/>
    <w:lvl w:ilvl="0" w:tplc="E9C82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6A4E0C"/>
    <w:multiLevelType w:val="hybridMultilevel"/>
    <w:tmpl w:val="CB922CD4"/>
    <w:lvl w:ilvl="0" w:tplc="4CB061E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171F78"/>
    <w:multiLevelType w:val="hybridMultilevel"/>
    <w:tmpl w:val="D2CA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8637E9"/>
    <w:multiLevelType w:val="hybridMultilevel"/>
    <w:tmpl w:val="D5304470"/>
    <w:lvl w:ilvl="0" w:tplc="EFEE318E">
      <w:start w:val="65535"/>
      <w:numFmt w:val="bullet"/>
      <w:lvlText w:val="•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3">
    <w:nsid w:val="6CD97DCB"/>
    <w:multiLevelType w:val="multilevel"/>
    <w:tmpl w:val="3970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BE39C9"/>
    <w:multiLevelType w:val="hybridMultilevel"/>
    <w:tmpl w:val="B5B43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A7111E"/>
    <w:multiLevelType w:val="multilevel"/>
    <w:tmpl w:val="44586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45C3B67"/>
    <w:multiLevelType w:val="multilevel"/>
    <w:tmpl w:val="3AA4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E847C2"/>
    <w:multiLevelType w:val="hybridMultilevel"/>
    <w:tmpl w:val="36D4F1F8"/>
    <w:lvl w:ilvl="0" w:tplc="E9C82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5DE19F7"/>
    <w:multiLevelType w:val="hybridMultilevel"/>
    <w:tmpl w:val="E3CC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23B03"/>
    <w:multiLevelType w:val="hybridMultilevel"/>
    <w:tmpl w:val="DE145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72DC4"/>
    <w:multiLevelType w:val="hybridMultilevel"/>
    <w:tmpl w:val="F814B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8541D"/>
    <w:multiLevelType w:val="hybridMultilevel"/>
    <w:tmpl w:val="35CC2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1"/>
  </w:num>
  <w:num w:numId="4">
    <w:abstractNumId w:val="28"/>
  </w:num>
  <w:num w:numId="5">
    <w:abstractNumId w:val="29"/>
  </w:num>
  <w:num w:numId="6">
    <w:abstractNumId w:val="15"/>
  </w:num>
  <w:num w:numId="7">
    <w:abstractNumId w:val="12"/>
  </w:num>
  <w:num w:numId="8">
    <w:abstractNumId w:val="11"/>
  </w:num>
  <w:num w:numId="9">
    <w:abstractNumId w:val="19"/>
  </w:num>
  <w:num w:numId="10">
    <w:abstractNumId w:val="9"/>
  </w:num>
  <w:num w:numId="11">
    <w:abstractNumId w:val="25"/>
  </w:num>
  <w:num w:numId="12">
    <w:abstractNumId w:val="7"/>
  </w:num>
  <w:num w:numId="13">
    <w:abstractNumId w:val="22"/>
  </w:num>
  <w:num w:numId="14">
    <w:abstractNumId w:val="2"/>
  </w:num>
  <w:num w:numId="15">
    <w:abstractNumId w:val="24"/>
  </w:num>
  <w:num w:numId="16">
    <w:abstractNumId w:val="5"/>
  </w:num>
  <w:num w:numId="17">
    <w:abstractNumId w:val="18"/>
  </w:num>
  <w:num w:numId="18">
    <w:abstractNumId w:val="3"/>
  </w:num>
  <w:num w:numId="19">
    <w:abstractNumId w:val="14"/>
  </w:num>
  <w:num w:numId="20">
    <w:abstractNumId w:val="21"/>
  </w:num>
  <w:num w:numId="21">
    <w:abstractNumId w:val="20"/>
  </w:num>
  <w:num w:numId="22">
    <w:abstractNumId w:val="30"/>
  </w:num>
  <w:num w:numId="23">
    <w:abstractNumId w:val="4"/>
  </w:num>
  <w:num w:numId="24">
    <w:abstractNumId w:val="16"/>
  </w:num>
  <w:num w:numId="25">
    <w:abstractNumId w:val="10"/>
  </w:num>
  <w:num w:numId="26">
    <w:abstractNumId w:val="17"/>
  </w:num>
  <w:num w:numId="27">
    <w:abstractNumId w:val="27"/>
  </w:num>
  <w:num w:numId="28">
    <w:abstractNumId w:val="1"/>
  </w:num>
  <w:num w:numId="29">
    <w:abstractNumId w:val="6"/>
  </w:num>
  <w:num w:numId="30">
    <w:abstractNumId w:val="23"/>
  </w:num>
  <w:num w:numId="31">
    <w:abstractNumId w:val="1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04"/>
    <w:rsid w:val="00005958"/>
    <w:rsid w:val="00020CFD"/>
    <w:rsid w:val="00030652"/>
    <w:rsid w:val="00032F5D"/>
    <w:rsid w:val="00033324"/>
    <w:rsid w:val="00034D27"/>
    <w:rsid w:val="000619FD"/>
    <w:rsid w:val="000728F0"/>
    <w:rsid w:val="00073090"/>
    <w:rsid w:val="00095FAC"/>
    <w:rsid w:val="000A0093"/>
    <w:rsid w:val="000A1C39"/>
    <w:rsid w:val="000D4D9F"/>
    <w:rsid w:val="000D543D"/>
    <w:rsid w:val="000E729F"/>
    <w:rsid w:val="000F3381"/>
    <w:rsid w:val="001202E6"/>
    <w:rsid w:val="00136B7B"/>
    <w:rsid w:val="001519F4"/>
    <w:rsid w:val="0015281A"/>
    <w:rsid w:val="00183057"/>
    <w:rsid w:val="00183A4B"/>
    <w:rsid w:val="00197133"/>
    <w:rsid w:val="00197C89"/>
    <w:rsid w:val="001B0FC2"/>
    <w:rsid w:val="001B4FF9"/>
    <w:rsid w:val="001B5305"/>
    <w:rsid w:val="001C2DEA"/>
    <w:rsid w:val="001E3BDB"/>
    <w:rsid w:val="001E511B"/>
    <w:rsid w:val="001F73F2"/>
    <w:rsid w:val="0020069C"/>
    <w:rsid w:val="00215794"/>
    <w:rsid w:val="00216539"/>
    <w:rsid w:val="002350BD"/>
    <w:rsid w:val="0023789C"/>
    <w:rsid w:val="00242D6C"/>
    <w:rsid w:val="00253AC9"/>
    <w:rsid w:val="00260E75"/>
    <w:rsid w:val="00273461"/>
    <w:rsid w:val="002A3103"/>
    <w:rsid w:val="002A69D0"/>
    <w:rsid w:val="002B2921"/>
    <w:rsid w:val="002C1C3E"/>
    <w:rsid w:val="002F50F9"/>
    <w:rsid w:val="0030748B"/>
    <w:rsid w:val="0031510B"/>
    <w:rsid w:val="00333B2C"/>
    <w:rsid w:val="003343BC"/>
    <w:rsid w:val="00337A68"/>
    <w:rsid w:val="00337CCD"/>
    <w:rsid w:val="00346535"/>
    <w:rsid w:val="003546BA"/>
    <w:rsid w:val="00364D48"/>
    <w:rsid w:val="00376FA0"/>
    <w:rsid w:val="0039038A"/>
    <w:rsid w:val="003957F7"/>
    <w:rsid w:val="00395D16"/>
    <w:rsid w:val="003C7CAD"/>
    <w:rsid w:val="003D3ECE"/>
    <w:rsid w:val="003E57F0"/>
    <w:rsid w:val="003E6ADA"/>
    <w:rsid w:val="003F23F0"/>
    <w:rsid w:val="003F6397"/>
    <w:rsid w:val="0040000E"/>
    <w:rsid w:val="004042AA"/>
    <w:rsid w:val="00423B33"/>
    <w:rsid w:val="00432184"/>
    <w:rsid w:val="0043757A"/>
    <w:rsid w:val="00437583"/>
    <w:rsid w:val="0044097A"/>
    <w:rsid w:val="00454B9E"/>
    <w:rsid w:val="004579A2"/>
    <w:rsid w:val="00460321"/>
    <w:rsid w:val="00471452"/>
    <w:rsid w:val="004815DC"/>
    <w:rsid w:val="00484879"/>
    <w:rsid w:val="00485312"/>
    <w:rsid w:val="00490DF8"/>
    <w:rsid w:val="00493AF7"/>
    <w:rsid w:val="004A5394"/>
    <w:rsid w:val="004B1586"/>
    <w:rsid w:val="004B717E"/>
    <w:rsid w:val="004E5511"/>
    <w:rsid w:val="0052351E"/>
    <w:rsid w:val="00540CE6"/>
    <w:rsid w:val="00550998"/>
    <w:rsid w:val="00581F6D"/>
    <w:rsid w:val="005837B0"/>
    <w:rsid w:val="005869D5"/>
    <w:rsid w:val="005B00DB"/>
    <w:rsid w:val="005C1EBA"/>
    <w:rsid w:val="005C2DDA"/>
    <w:rsid w:val="005C410A"/>
    <w:rsid w:val="005C70AC"/>
    <w:rsid w:val="005D1D45"/>
    <w:rsid w:val="005D3194"/>
    <w:rsid w:val="005E462D"/>
    <w:rsid w:val="005F3DBF"/>
    <w:rsid w:val="00603B4B"/>
    <w:rsid w:val="0060571D"/>
    <w:rsid w:val="0061292F"/>
    <w:rsid w:val="00630129"/>
    <w:rsid w:val="006308B7"/>
    <w:rsid w:val="006350F3"/>
    <w:rsid w:val="006404DF"/>
    <w:rsid w:val="0065086F"/>
    <w:rsid w:val="00653581"/>
    <w:rsid w:val="00672E24"/>
    <w:rsid w:val="006860C9"/>
    <w:rsid w:val="00691CA6"/>
    <w:rsid w:val="0069763C"/>
    <w:rsid w:val="006A0563"/>
    <w:rsid w:val="006A0D2D"/>
    <w:rsid w:val="006A1EEF"/>
    <w:rsid w:val="006A2839"/>
    <w:rsid w:val="006A6329"/>
    <w:rsid w:val="006A6941"/>
    <w:rsid w:val="006B41AD"/>
    <w:rsid w:val="006C2B79"/>
    <w:rsid w:val="006D4D60"/>
    <w:rsid w:val="006D6C86"/>
    <w:rsid w:val="006F0D0F"/>
    <w:rsid w:val="006F7383"/>
    <w:rsid w:val="006F7F4A"/>
    <w:rsid w:val="00705176"/>
    <w:rsid w:val="00705BBA"/>
    <w:rsid w:val="00707789"/>
    <w:rsid w:val="0072295A"/>
    <w:rsid w:val="007325C6"/>
    <w:rsid w:val="0075715B"/>
    <w:rsid w:val="007671B7"/>
    <w:rsid w:val="00770E9F"/>
    <w:rsid w:val="0078574F"/>
    <w:rsid w:val="0079287B"/>
    <w:rsid w:val="007938B6"/>
    <w:rsid w:val="007A1B9A"/>
    <w:rsid w:val="007A77C1"/>
    <w:rsid w:val="007C2B99"/>
    <w:rsid w:val="007E30E7"/>
    <w:rsid w:val="00801B8A"/>
    <w:rsid w:val="0080515D"/>
    <w:rsid w:val="00806FF6"/>
    <w:rsid w:val="008152B5"/>
    <w:rsid w:val="008204BB"/>
    <w:rsid w:val="008272C0"/>
    <w:rsid w:val="00844F08"/>
    <w:rsid w:val="00846663"/>
    <w:rsid w:val="008558CF"/>
    <w:rsid w:val="00861A5D"/>
    <w:rsid w:val="00865485"/>
    <w:rsid w:val="00867ECC"/>
    <w:rsid w:val="008750E1"/>
    <w:rsid w:val="00875A60"/>
    <w:rsid w:val="00892DAF"/>
    <w:rsid w:val="008A206E"/>
    <w:rsid w:val="008B0F09"/>
    <w:rsid w:val="008B7C67"/>
    <w:rsid w:val="008C178F"/>
    <w:rsid w:val="008E259A"/>
    <w:rsid w:val="008F1361"/>
    <w:rsid w:val="008F405F"/>
    <w:rsid w:val="00906CF5"/>
    <w:rsid w:val="009177BA"/>
    <w:rsid w:val="00917B31"/>
    <w:rsid w:val="00923D18"/>
    <w:rsid w:val="00925004"/>
    <w:rsid w:val="00937CD4"/>
    <w:rsid w:val="00950235"/>
    <w:rsid w:val="00957391"/>
    <w:rsid w:val="00966EB8"/>
    <w:rsid w:val="009811B1"/>
    <w:rsid w:val="009A0DA4"/>
    <w:rsid w:val="009B1F0F"/>
    <w:rsid w:val="009C2B7C"/>
    <w:rsid w:val="009F0E13"/>
    <w:rsid w:val="00A348D9"/>
    <w:rsid w:val="00A34BC1"/>
    <w:rsid w:val="00A55F30"/>
    <w:rsid w:val="00A56C28"/>
    <w:rsid w:val="00A6551F"/>
    <w:rsid w:val="00A856BE"/>
    <w:rsid w:val="00A948F3"/>
    <w:rsid w:val="00AB638F"/>
    <w:rsid w:val="00AD0334"/>
    <w:rsid w:val="00AE2C8E"/>
    <w:rsid w:val="00B049F0"/>
    <w:rsid w:val="00B05403"/>
    <w:rsid w:val="00B07B43"/>
    <w:rsid w:val="00B10C0C"/>
    <w:rsid w:val="00B13E19"/>
    <w:rsid w:val="00B21CFE"/>
    <w:rsid w:val="00B85C47"/>
    <w:rsid w:val="00B95230"/>
    <w:rsid w:val="00B9544E"/>
    <w:rsid w:val="00BA411B"/>
    <w:rsid w:val="00BF0C44"/>
    <w:rsid w:val="00C10350"/>
    <w:rsid w:val="00C12D23"/>
    <w:rsid w:val="00C26155"/>
    <w:rsid w:val="00C27191"/>
    <w:rsid w:val="00C5242A"/>
    <w:rsid w:val="00C724CB"/>
    <w:rsid w:val="00C8121B"/>
    <w:rsid w:val="00CA4720"/>
    <w:rsid w:val="00CC16C0"/>
    <w:rsid w:val="00CD57D0"/>
    <w:rsid w:val="00CE152D"/>
    <w:rsid w:val="00CE2E2A"/>
    <w:rsid w:val="00CE687F"/>
    <w:rsid w:val="00CF0759"/>
    <w:rsid w:val="00CF3718"/>
    <w:rsid w:val="00D01199"/>
    <w:rsid w:val="00D01AC4"/>
    <w:rsid w:val="00D0343C"/>
    <w:rsid w:val="00D042AE"/>
    <w:rsid w:val="00D766A4"/>
    <w:rsid w:val="00D773CD"/>
    <w:rsid w:val="00DB7B1E"/>
    <w:rsid w:val="00DC72FB"/>
    <w:rsid w:val="00DD3BF5"/>
    <w:rsid w:val="00DF1A84"/>
    <w:rsid w:val="00E07410"/>
    <w:rsid w:val="00E13006"/>
    <w:rsid w:val="00E31E75"/>
    <w:rsid w:val="00E533B5"/>
    <w:rsid w:val="00E67787"/>
    <w:rsid w:val="00E67F13"/>
    <w:rsid w:val="00E820E8"/>
    <w:rsid w:val="00E83B52"/>
    <w:rsid w:val="00E863BC"/>
    <w:rsid w:val="00EB49ED"/>
    <w:rsid w:val="00EB6C4D"/>
    <w:rsid w:val="00ED3D4F"/>
    <w:rsid w:val="00EF0111"/>
    <w:rsid w:val="00F11327"/>
    <w:rsid w:val="00F1773D"/>
    <w:rsid w:val="00F2012C"/>
    <w:rsid w:val="00F370CC"/>
    <w:rsid w:val="00F5080C"/>
    <w:rsid w:val="00F556C3"/>
    <w:rsid w:val="00F6472B"/>
    <w:rsid w:val="00F9691F"/>
    <w:rsid w:val="00F97DEE"/>
    <w:rsid w:val="00FA6E06"/>
    <w:rsid w:val="00FA7AB3"/>
    <w:rsid w:val="00FC21DC"/>
    <w:rsid w:val="00FE1900"/>
    <w:rsid w:val="00FF25E6"/>
    <w:rsid w:val="00FF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C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049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9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9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49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footnote text"/>
    <w:basedOn w:val="a"/>
    <w:link w:val="a4"/>
    <w:uiPriority w:val="99"/>
    <w:semiHidden/>
    <w:unhideWhenUsed/>
    <w:rsid w:val="00B049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49F0"/>
    <w:rPr>
      <w:sz w:val="20"/>
      <w:szCs w:val="20"/>
    </w:rPr>
  </w:style>
  <w:style w:type="character" w:customStyle="1" w:styleId="a5">
    <w:name w:val="Символ сноски"/>
    <w:rsid w:val="00B049F0"/>
    <w:rPr>
      <w:vertAlign w:val="superscript"/>
    </w:rPr>
  </w:style>
  <w:style w:type="paragraph" w:styleId="a6">
    <w:name w:val="No Spacing"/>
    <w:link w:val="a7"/>
    <w:uiPriority w:val="1"/>
    <w:qFormat/>
    <w:rsid w:val="00B049F0"/>
    <w:pPr>
      <w:spacing w:after="0" w:line="240" w:lineRule="auto"/>
    </w:pPr>
  </w:style>
  <w:style w:type="paragraph" w:customStyle="1" w:styleId="a8">
    <w:name w:val="Основной"/>
    <w:basedOn w:val="a"/>
    <w:rsid w:val="00B049F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9">
    <w:name w:val="List Paragraph"/>
    <w:basedOn w:val="a"/>
    <w:uiPriority w:val="34"/>
    <w:qFormat/>
    <w:rsid w:val="00B049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Основной текст + Полужирный"/>
    <w:basedOn w:val="a0"/>
    <w:rsid w:val="00B049F0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  <w:lang w:eastAsia="ru-RU"/>
    </w:rPr>
  </w:style>
  <w:style w:type="character" w:customStyle="1" w:styleId="a7">
    <w:name w:val="Без интервала Знак"/>
    <w:link w:val="a6"/>
    <w:uiPriority w:val="1"/>
    <w:rsid w:val="00B049F0"/>
  </w:style>
  <w:style w:type="paragraph" w:styleId="ab">
    <w:name w:val="Normal (Web)"/>
    <w:basedOn w:val="a"/>
    <w:uiPriority w:val="99"/>
    <w:rsid w:val="00B04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B049F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B049F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B049F0"/>
    <w:rPr>
      <w:rFonts w:ascii="Calibri" w:eastAsia="Calibri" w:hAnsi="Calibri" w:cs="Times New Roman"/>
    </w:rPr>
  </w:style>
  <w:style w:type="character" w:styleId="af">
    <w:name w:val="Strong"/>
    <w:basedOn w:val="a0"/>
    <w:uiPriority w:val="22"/>
    <w:qFormat/>
    <w:rsid w:val="00395D1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0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F0111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92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23D18"/>
  </w:style>
  <w:style w:type="paragraph" w:styleId="af4">
    <w:name w:val="footer"/>
    <w:basedOn w:val="a"/>
    <w:link w:val="af5"/>
    <w:uiPriority w:val="99"/>
    <w:unhideWhenUsed/>
    <w:rsid w:val="0092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923D18"/>
  </w:style>
  <w:style w:type="table" w:customStyle="1" w:styleId="11">
    <w:name w:val="Сетка таблицы1"/>
    <w:basedOn w:val="a1"/>
    <w:next w:val="ac"/>
    <w:uiPriority w:val="39"/>
    <w:rsid w:val="006A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7E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16539"/>
  </w:style>
  <w:style w:type="paragraph" w:customStyle="1" w:styleId="c5">
    <w:name w:val="c5"/>
    <w:basedOn w:val="a"/>
    <w:rsid w:val="0073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25C6"/>
  </w:style>
  <w:style w:type="character" w:customStyle="1" w:styleId="c11">
    <w:name w:val="c11"/>
    <w:basedOn w:val="a0"/>
    <w:rsid w:val="007325C6"/>
  </w:style>
  <w:style w:type="paragraph" w:customStyle="1" w:styleId="c251">
    <w:name w:val="c251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E259A"/>
  </w:style>
  <w:style w:type="paragraph" w:customStyle="1" w:styleId="c44">
    <w:name w:val="c44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3">
    <w:name w:val="c183"/>
    <w:basedOn w:val="a0"/>
    <w:rsid w:val="008E259A"/>
  </w:style>
  <w:style w:type="character" w:customStyle="1" w:styleId="c14">
    <w:name w:val="c14"/>
    <w:basedOn w:val="a0"/>
    <w:rsid w:val="008E259A"/>
  </w:style>
  <w:style w:type="paragraph" w:customStyle="1" w:styleId="c36">
    <w:name w:val="c36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4">
    <w:name w:val="c304"/>
    <w:basedOn w:val="a0"/>
    <w:rsid w:val="008E259A"/>
  </w:style>
  <w:style w:type="paragraph" w:customStyle="1" w:styleId="c30">
    <w:name w:val="c30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9">
    <w:name w:val="c169"/>
    <w:basedOn w:val="a0"/>
    <w:rsid w:val="008E259A"/>
  </w:style>
  <w:style w:type="paragraph" w:customStyle="1" w:styleId="c29">
    <w:name w:val="c29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020CF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20CFD"/>
    <w:rPr>
      <w:rFonts w:eastAsiaTheme="minorEastAsia"/>
      <w:color w:val="5A5A5A" w:themeColor="text1" w:themeTint="A5"/>
      <w:spacing w:val="15"/>
    </w:rPr>
  </w:style>
  <w:style w:type="table" w:customStyle="1" w:styleId="3">
    <w:name w:val="Сетка таблицы3"/>
    <w:basedOn w:val="a1"/>
    <w:next w:val="ac"/>
    <w:uiPriority w:val="59"/>
    <w:rsid w:val="003E6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C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049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9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9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49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footnote text"/>
    <w:basedOn w:val="a"/>
    <w:link w:val="a4"/>
    <w:uiPriority w:val="99"/>
    <w:semiHidden/>
    <w:unhideWhenUsed/>
    <w:rsid w:val="00B049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49F0"/>
    <w:rPr>
      <w:sz w:val="20"/>
      <w:szCs w:val="20"/>
    </w:rPr>
  </w:style>
  <w:style w:type="character" w:customStyle="1" w:styleId="a5">
    <w:name w:val="Символ сноски"/>
    <w:rsid w:val="00B049F0"/>
    <w:rPr>
      <w:vertAlign w:val="superscript"/>
    </w:rPr>
  </w:style>
  <w:style w:type="paragraph" w:styleId="a6">
    <w:name w:val="No Spacing"/>
    <w:link w:val="a7"/>
    <w:uiPriority w:val="1"/>
    <w:qFormat/>
    <w:rsid w:val="00B049F0"/>
    <w:pPr>
      <w:spacing w:after="0" w:line="240" w:lineRule="auto"/>
    </w:pPr>
  </w:style>
  <w:style w:type="paragraph" w:customStyle="1" w:styleId="a8">
    <w:name w:val="Основной"/>
    <w:basedOn w:val="a"/>
    <w:rsid w:val="00B049F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9">
    <w:name w:val="List Paragraph"/>
    <w:basedOn w:val="a"/>
    <w:uiPriority w:val="34"/>
    <w:qFormat/>
    <w:rsid w:val="00B049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Основной текст + Полужирный"/>
    <w:basedOn w:val="a0"/>
    <w:rsid w:val="00B049F0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  <w:lang w:eastAsia="ru-RU"/>
    </w:rPr>
  </w:style>
  <w:style w:type="character" w:customStyle="1" w:styleId="a7">
    <w:name w:val="Без интервала Знак"/>
    <w:link w:val="a6"/>
    <w:uiPriority w:val="1"/>
    <w:rsid w:val="00B049F0"/>
  </w:style>
  <w:style w:type="paragraph" w:styleId="ab">
    <w:name w:val="Normal (Web)"/>
    <w:basedOn w:val="a"/>
    <w:uiPriority w:val="99"/>
    <w:rsid w:val="00B04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B049F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B049F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B049F0"/>
    <w:rPr>
      <w:rFonts w:ascii="Calibri" w:eastAsia="Calibri" w:hAnsi="Calibri" w:cs="Times New Roman"/>
    </w:rPr>
  </w:style>
  <w:style w:type="character" w:styleId="af">
    <w:name w:val="Strong"/>
    <w:basedOn w:val="a0"/>
    <w:uiPriority w:val="22"/>
    <w:qFormat/>
    <w:rsid w:val="00395D1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0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F0111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92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23D18"/>
  </w:style>
  <w:style w:type="paragraph" w:styleId="af4">
    <w:name w:val="footer"/>
    <w:basedOn w:val="a"/>
    <w:link w:val="af5"/>
    <w:uiPriority w:val="99"/>
    <w:unhideWhenUsed/>
    <w:rsid w:val="0092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923D18"/>
  </w:style>
  <w:style w:type="table" w:customStyle="1" w:styleId="11">
    <w:name w:val="Сетка таблицы1"/>
    <w:basedOn w:val="a1"/>
    <w:next w:val="ac"/>
    <w:uiPriority w:val="39"/>
    <w:rsid w:val="006A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7E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16539"/>
  </w:style>
  <w:style w:type="paragraph" w:customStyle="1" w:styleId="c5">
    <w:name w:val="c5"/>
    <w:basedOn w:val="a"/>
    <w:rsid w:val="0073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25C6"/>
  </w:style>
  <w:style w:type="character" w:customStyle="1" w:styleId="c11">
    <w:name w:val="c11"/>
    <w:basedOn w:val="a0"/>
    <w:rsid w:val="007325C6"/>
  </w:style>
  <w:style w:type="paragraph" w:customStyle="1" w:styleId="c251">
    <w:name w:val="c251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E259A"/>
  </w:style>
  <w:style w:type="paragraph" w:customStyle="1" w:styleId="c44">
    <w:name w:val="c44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3">
    <w:name w:val="c183"/>
    <w:basedOn w:val="a0"/>
    <w:rsid w:val="008E259A"/>
  </w:style>
  <w:style w:type="character" w:customStyle="1" w:styleId="c14">
    <w:name w:val="c14"/>
    <w:basedOn w:val="a0"/>
    <w:rsid w:val="008E259A"/>
  </w:style>
  <w:style w:type="paragraph" w:customStyle="1" w:styleId="c36">
    <w:name w:val="c36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4">
    <w:name w:val="c304"/>
    <w:basedOn w:val="a0"/>
    <w:rsid w:val="008E259A"/>
  </w:style>
  <w:style w:type="paragraph" w:customStyle="1" w:styleId="c30">
    <w:name w:val="c30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9">
    <w:name w:val="c169"/>
    <w:basedOn w:val="a0"/>
    <w:rsid w:val="008E259A"/>
  </w:style>
  <w:style w:type="paragraph" w:customStyle="1" w:styleId="c29">
    <w:name w:val="c29"/>
    <w:basedOn w:val="a"/>
    <w:rsid w:val="008E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020CF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20CFD"/>
    <w:rPr>
      <w:rFonts w:eastAsiaTheme="minorEastAsia"/>
      <w:color w:val="5A5A5A" w:themeColor="text1" w:themeTint="A5"/>
      <w:spacing w:val="15"/>
    </w:rPr>
  </w:style>
  <w:style w:type="table" w:customStyle="1" w:styleId="3">
    <w:name w:val="Сетка таблицы3"/>
    <w:basedOn w:val="a1"/>
    <w:next w:val="ac"/>
    <w:uiPriority w:val="59"/>
    <w:rsid w:val="003E6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1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02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43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05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9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14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426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8856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8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99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12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759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46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646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715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664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034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6174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943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18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1256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31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660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9549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9665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280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7274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sychologos.ru/articles/view/del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sychologos.ru/articles/view/aktivno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4EE91-364B-42BC-A8E2-1316D7B6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45</Pages>
  <Words>10520</Words>
  <Characters>59965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2017-08-29T06:00:00Z</cp:lastPrinted>
  <dcterms:created xsi:type="dcterms:W3CDTF">2017-08-21T05:46:00Z</dcterms:created>
  <dcterms:modified xsi:type="dcterms:W3CDTF">2022-12-08T08:32:00Z</dcterms:modified>
</cp:coreProperties>
</file>